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40983" w:rsidRDefault="00B571BC">
      <w:pPr>
        <w:pStyle w:val="2"/>
        <w:spacing w:before="0" w:after="0" w:line="240" w:lineRule="auto"/>
        <w:jc w:val="center"/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Министерство природных ресурсов </w:t>
      </w:r>
      <w:r w:rsidR="004235CB"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t>Курск</w:t>
      </w:r>
      <w:r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t>ой области</w:t>
      </w:r>
    </w:p>
    <w:p w:rsidR="00340983" w:rsidRDefault="00B571BC">
      <w:pPr>
        <w:pStyle w:val="2"/>
        <w:spacing w:before="0" w:after="0" w:line="240" w:lineRule="auto"/>
        <w:jc w:val="center"/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уведомляет о размещении проекта территориальной схемы обращения с </w:t>
      </w:r>
    </w:p>
    <w:p w:rsidR="00340983" w:rsidRDefault="00D46196">
      <w:pPr>
        <w:pStyle w:val="2"/>
        <w:spacing w:before="0" w:after="0" w:line="240" w:lineRule="auto"/>
        <w:jc w:val="center"/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t>твердыми коммунальными отходами</w:t>
      </w:r>
      <w:r w:rsidR="00B571BC"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t>Курской</w:t>
      </w:r>
      <w:r w:rsidR="00B571BC"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области </w:t>
      </w:r>
    </w:p>
    <w:p w:rsidR="00340983" w:rsidRDefault="00B571BC">
      <w:pPr>
        <w:pStyle w:val="2"/>
        <w:spacing w:before="0" w:after="0" w:line="240" w:lineRule="auto"/>
        <w:jc w:val="center"/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t>для общественного обсуждения</w:t>
      </w:r>
    </w:p>
    <w:p w:rsidR="00340983" w:rsidRDefault="00340983">
      <w:pPr>
        <w:pStyle w:val="aff6"/>
        <w:spacing w:before="0" w:after="0"/>
        <w:ind w:firstLine="709"/>
        <w:contextualSpacing/>
        <w:jc w:val="both"/>
      </w:pPr>
    </w:p>
    <w:p w:rsidR="00340983" w:rsidRPr="00C0467A" w:rsidRDefault="00B571BC">
      <w:pPr>
        <w:pStyle w:val="aff6"/>
        <w:spacing w:before="0" w:after="0" w:line="340" w:lineRule="exact"/>
        <w:ind w:firstLine="709"/>
        <w:contextualSpacing/>
        <w:jc w:val="both"/>
        <w:rPr>
          <w:rStyle w:val="aff2"/>
          <w:b w:val="0"/>
          <w:bCs w:val="0"/>
          <w:color w:val="auto"/>
          <w:sz w:val="28"/>
          <w:szCs w:val="28"/>
        </w:rPr>
      </w:pPr>
      <w:r>
        <w:rPr>
          <w:rStyle w:val="aff2"/>
          <w:b w:val="0"/>
          <w:bCs w:val="0"/>
          <w:sz w:val="28"/>
          <w:szCs w:val="28"/>
        </w:rPr>
        <w:t xml:space="preserve">В соответствии с требованиями Федерального закона от 24.06.1998 № 89-ФЗ «Об отходах производства и потребления» и Правил разработки, рассмотрения, общественного обсуждения, утверждения, корректировки территориальных схем обращения с отходами производства и потребления, утвержденных Постановлением Правительства Российской Федеральной от 06.06.2024 № 775 «О территориальных схемах обращения с отходами производства и потребления» (далее - Правила), </w:t>
      </w:r>
      <w:r w:rsidRPr="00C0467A">
        <w:rPr>
          <w:rStyle w:val="aff2"/>
          <w:b w:val="0"/>
          <w:bCs w:val="0"/>
          <w:color w:val="auto"/>
          <w:sz w:val="28"/>
          <w:szCs w:val="28"/>
        </w:rPr>
        <w:t xml:space="preserve">Министерство природных ресурсов </w:t>
      </w:r>
      <w:r w:rsidR="00D46196" w:rsidRPr="00C0467A">
        <w:rPr>
          <w:rStyle w:val="aff2"/>
          <w:b w:val="0"/>
          <w:bCs w:val="0"/>
          <w:color w:val="auto"/>
          <w:sz w:val="28"/>
          <w:szCs w:val="28"/>
        </w:rPr>
        <w:t>Курской</w:t>
      </w:r>
      <w:r w:rsidRPr="00C0467A">
        <w:rPr>
          <w:rStyle w:val="aff2"/>
          <w:b w:val="0"/>
          <w:bCs w:val="0"/>
          <w:color w:val="auto"/>
          <w:sz w:val="28"/>
          <w:szCs w:val="28"/>
        </w:rPr>
        <w:t xml:space="preserve"> области (уполномоченный орган исполнительной власти </w:t>
      </w:r>
      <w:r w:rsidR="00D46196" w:rsidRPr="00C0467A">
        <w:rPr>
          <w:rStyle w:val="aff2"/>
          <w:b w:val="0"/>
          <w:bCs w:val="0"/>
          <w:color w:val="auto"/>
          <w:sz w:val="28"/>
          <w:szCs w:val="28"/>
        </w:rPr>
        <w:t>Курско</w:t>
      </w:r>
      <w:r w:rsidRPr="00C0467A">
        <w:rPr>
          <w:rStyle w:val="aff2"/>
          <w:b w:val="0"/>
          <w:bCs w:val="0"/>
          <w:color w:val="auto"/>
          <w:sz w:val="28"/>
          <w:szCs w:val="28"/>
        </w:rPr>
        <w:t xml:space="preserve">й области на разработку и утверждение территориальной схемы) уведомляет о датах начала и окончания проведения общественного обсуждения проекта территориальной схемы обращения с </w:t>
      </w:r>
      <w:r w:rsidR="00D46196" w:rsidRPr="00C0467A">
        <w:rPr>
          <w:rStyle w:val="aff2"/>
          <w:b w:val="0"/>
          <w:bCs w:val="0"/>
          <w:color w:val="auto"/>
          <w:sz w:val="28"/>
          <w:szCs w:val="28"/>
        </w:rPr>
        <w:t>твердыми коммунальными отходами</w:t>
      </w:r>
      <w:r w:rsidRPr="00C0467A">
        <w:rPr>
          <w:rStyle w:val="aff2"/>
          <w:b w:val="0"/>
          <w:bCs w:val="0"/>
          <w:color w:val="auto"/>
          <w:sz w:val="28"/>
          <w:szCs w:val="28"/>
        </w:rPr>
        <w:t xml:space="preserve"> </w:t>
      </w:r>
      <w:r w:rsidR="00D46196" w:rsidRPr="00C0467A">
        <w:rPr>
          <w:rStyle w:val="aff2"/>
          <w:b w:val="0"/>
          <w:bCs w:val="0"/>
          <w:color w:val="auto"/>
          <w:sz w:val="28"/>
          <w:szCs w:val="28"/>
        </w:rPr>
        <w:t>Курской</w:t>
      </w:r>
      <w:r w:rsidRPr="00C0467A">
        <w:rPr>
          <w:rStyle w:val="aff2"/>
          <w:b w:val="0"/>
          <w:bCs w:val="0"/>
          <w:color w:val="auto"/>
          <w:sz w:val="28"/>
          <w:szCs w:val="28"/>
        </w:rPr>
        <w:t xml:space="preserve"> области (далее – проект Территориальной схемы):</w:t>
      </w:r>
    </w:p>
    <w:p w:rsidR="00340983" w:rsidRPr="00C0467A" w:rsidRDefault="00BD34CC">
      <w:pPr>
        <w:pStyle w:val="aff6"/>
        <w:spacing w:before="0" w:after="0" w:line="340" w:lineRule="exact"/>
        <w:ind w:firstLine="709"/>
        <w:contextualSpacing/>
        <w:jc w:val="both"/>
        <w:rPr>
          <w:rStyle w:val="aff2"/>
          <w:b w:val="0"/>
          <w:i/>
          <w:color w:val="auto"/>
          <w:sz w:val="28"/>
          <w:szCs w:val="28"/>
          <w:highlight w:val="white"/>
        </w:rPr>
      </w:pPr>
      <w:r>
        <w:rPr>
          <w:rStyle w:val="aff2"/>
          <w:b w:val="0"/>
          <w:bCs w:val="0"/>
          <w:color w:val="auto"/>
          <w:sz w:val="28"/>
          <w:szCs w:val="28"/>
          <w:highlight w:val="white"/>
        </w:rPr>
        <w:t xml:space="preserve">- дата начала: </w:t>
      </w:r>
      <w:r w:rsidRPr="00BD34CC">
        <w:rPr>
          <w:rStyle w:val="aff2"/>
          <w:b w:val="0"/>
          <w:bCs w:val="0"/>
          <w:color w:val="auto"/>
          <w:sz w:val="28"/>
          <w:szCs w:val="28"/>
          <w:highlight w:val="white"/>
        </w:rPr>
        <w:t>3</w:t>
      </w:r>
      <w:r w:rsidR="00B571BC" w:rsidRPr="00C0467A">
        <w:rPr>
          <w:rStyle w:val="aff2"/>
          <w:b w:val="0"/>
          <w:bCs w:val="0"/>
          <w:color w:val="auto"/>
          <w:sz w:val="28"/>
          <w:szCs w:val="28"/>
          <w:highlight w:val="white"/>
        </w:rPr>
        <w:t xml:space="preserve"> </w:t>
      </w:r>
      <w:r w:rsidR="00CD2636" w:rsidRPr="00C0467A">
        <w:rPr>
          <w:rStyle w:val="aff2"/>
          <w:b w:val="0"/>
          <w:bCs w:val="0"/>
          <w:color w:val="auto"/>
          <w:sz w:val="28"/>
          <w:szCs w:val="28"/>
          <w:highlight w:val="white"/>
        </w:rPr>
        <w:t xml:space="preserve">сентября </w:t>
      </w:r>
      <w:r w:rsidR="00B571BC" w:rsidRPr="00C0467A">
        <w:rPr>
          <w:rStyle w:val="aff2"/>
          <w:b w:val="0"/>
          <w:bCs w:val="0"/>
          <w:color w:val="auto"/>
          <w:sz w:val="28"/>
          <w:szCs w:val="28"/>
          <w:highlight w:val="white"/>
        </w:rPr>
        <w:t>2026 года</w:t>
      </w:r>
      <w:r w:rsidR="00D46196" w:rsidRPr="00C0467A">
        <w:rPr>
          <w:rStyle w:val="aff2"/>
          <w:b w:val="0"/>
          <w:bCs w:val="0"/>
          <w:color w:val="auto"/>
          <w:sz w:val="28"/>
          <w:szCs w:val="28"/>
          <w:highlight w:val="white"/>
        </w:rPr>
        <w:t>;</w:t>
      </w:r>
    </w:p>
    <w:p w:rsidR="00340983" w:rsidRPr="00C0467A" w:rsidRDefault="00B571BC">
      <w:pPr>
        <w:pStyle w:val="aff6"/>
        <w:spacing w:before="0" w:after="0" w:line="340" w:lineRule="exact"/>
        <w:ind w:firstLine="709"/>
        <w:contextualSpacing/>
        <w:jc w:val="both"/>
        <w:rPr>
          <w:color w:val="auto"/>
          <w:sz w:val="28"/>
          <w:szCs w:val="28"/>
          <w:highlight w:val="white"/>
        </w:rPr>
      </w:pPr>
      <w:r w:rsidRPr="00C0467A">
        <w:rPr>
          <w:rStyle w:val="aff2"/>
          <w:b w:val="0"/>
          <w:bCs w:val="0"/>
          <w:color w:val="auto"/>
          <w:sz w:val="28"/>
          <w:szCs w:val="28"/>
          <w:highlight w:val="white"/>
        </w:rPr>
        <w:t xml:space="preserve">- дата окончания: </w:t>
      </w:r>
      <w:r w:rsidR="00BD34CC" w:rsidRPr="00BD34CC">
        <w:rPr>
          <w:rStyle w:val="aff2"/>
          <w:b w:val="0"/>
          <w:bCs w:val="0"/>
          <w:color w:val="auto"/>
          <w:sz w:val="28"/>
          <w:szCs w:val="28"/>
          <w:highlight w:val="white"/>
        </w:rPr>
        <w:t>30</w:t>
      </w:r>
      <w:r w:rsidRPr="00C0467A">
        <w:rPr>
          <w:rStyle w:val="aff2"/>
          <w:b w:val="0"/>
          <w:bCs w:val="0"/>
          <w:color w:val="auto"/>
          <w:sz w:val="28"/>
          <w:szCs w:val="28"/>
          <w:highlight w:val="white"/>
        </w:rPr>
        <w:t xml:space="preserve"> </w:t>
      </w:r>
      <w:r w:rsidR="00CD2636" w:rsidRPr="00C0467A">
        <w:rPr>
          <w:rStyle w:val="aff2"/>
          <w:b w:val="0"/>
          <w:bCs w:val="0"/>
          <w:color w:val="auto"/>
          <w:sz w:val="28"/>
          <w:szCs w:val="28"/>
          <w:highlight w:val="white"/>
        </w:rPr>
        <w:t>сентября</w:t>
      </w:r>
      <w:r w:rsidRPr="00C0467A">
        <w:rPr>
          <w:rStyle w:val="aff2"/>
          <w:b w:val="0"/>
          <w:bCs w:val="0"/>
          <w:color w:val="auto"/>
          <w:sz w:val="28"/>
          <w:szCs w:val="28"/>
          <w:highlight w:val="white"/>
        </w:rPr>
        <w:t xml:space="preserve"> 2026 года.</w:t>
      </w:r>
    </w:p>
    <w:p w:rsidR="00340983" w:rsidRPr="00C0467A" w:rsidRDefault="00B571BC" w:rsidP="00B571BC">
      <w:pPr>
        <w:pStyle w:val="a1"/>
        <w:shd w:val="clear" w:color="FFFFFF" w:fill="FFFFFF"/>
        <w:spacing w:after="0" w:line="340" w:lineRule="exact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  <w:highlight w:val="yellow"/>
        </w:rPr>
      </w:pPr>
      <w:r w:rsidRPr="00C0467A">
        <w:rPr>
          <w:rFonts w:ascii="Times New Roman" w:hAnsi="Times New Roman"/>
          <w:color w:val="auto"/>
          <w:sz w:val="28"/>
          <w:szCs w:val="28"/>
          <w:highlight w:val="white"/>
        </w:rPr>
        <w:t xml:space="preserve">В соответствии с пунктами 17, 20 Правил текстовая часть (текстовый документ) проекта Территориальной схемы размещена для общественного обсуждения на официальном сайте Министерства природных ресурсов </w:t>
      </w:r>
      <w:r w:rsidR="00D46196" w:rsidRPr="00C0467A">
        <w:rPr>
          <w:rFonts w:ascii="Times New Roman" w:hAnsi="Times New Roman"/>
          <w:color w:val="auto"/>
          <w:sz w:val="28"/>
          <w:szCs w:val="28"/>
          <w:highlight w:val="white"/>
        </w:rPr>
        <w:t>Курской</w:t>
      </w:r>
      <w:r w:rsidRPr="00C0467A">
        <w:rPr>
          <w:rFonts w:ascii="Times New Roman" w:hAnsi="Times New Roman"/>
          <w:color w:val="auto"/>
          <w:sz w:val="28"/>
          <w:szCs w:val="28"/>
          <w:highlight w:val="white"/>
        </w:rPr>
        <w:t xml:space="preserve"> области </w:t>
      </w:r>
      <w:r w:rsidR="00D46196" w:rsidRPr="00C0467A">
        <w:rPr>
          <w:rFonts w:ascii="Times New Roman" w:hAnsi="Times New Roman"/>
          <w:color w:val="auto"/>
          <w:sz w:val="28"/>
          <w:szCs w:val="28"/>
        </w:rPr>
        <w:t>https://priroda.kursk.ru/dokumenty/obshchestvennye-obsuzhdeniya</w:t>
      </w:r>
      <w:r w:rsidRPr="00C0467A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r w:rsidR="00D46196" w:rsidRPr="00C0467A">
        <w:rPr>
          <w:rFonts w:ascii="Times New Roman" w:hAnsi="Times New Roman"/>
          <w:color w:val="auto"/>
          <w:sz w:val="28"/>
          <w:szCs w:val="28"/>
          <w:highlight w:val="white"/>
        </w:rPr>
        <w:t xml:space="preserve">раздел «Документы», </w:t>
      </w:r>
      <w:r w:rsidRPr="00C0467A">
        <w:rPr>
          <w:rFonts w:ascii="Times New Roman" w:hAnsi="Times New Roman"/>
          <w:color w:val="auto"/>
          <w:sz w:val="28"/>
          <w:szCs w:val="28"/>
          <w:highlight w:val="white"/>
        </w:rPr>
        <w:t>подраздел «Общественные обсуждения»).</w:t>
      </w:r>
    </w:p>
    <w:p w:rsidR="00340983" w:rsidRPr="00C0467A" w:rsidRDefault="00B571BC" w:rsidP="00B571BC">
      <w:pPr>
        <w:pStyle w:val="a1"/>
        <w:shd w:val="clear" w:color="FFFFFF" w:fill="FFFFFF"/>
        <w:spacing w:after="0" w:line="340" w:lineRule="exact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C0467A">
        <w:rPr>
          <w:rFonts w:ascii="Times New Roman" w:hAnsi="Times New Roman"/>
          <w:color w:val="auto"/>
          <w:sz w:val="28"/>
          <w:szCs w:val="28"/>
          <w:highlight w:val="white"/>
        </w:rPr>
        <w:t>Электронная модель проекта территориальной схемы с содержанием сведений, предусмотренных пунктом 12 Правил, размещена в ФГИС УТКО (https://utko.mnr.gov.ru).</w:t>
      </w:r>
    </w:p>
    <w:p w:rsidR="00340983" w:rsidRPr="00C0467A" w:rsidRDefault="00B571BC">
      <w:pPr>
        <w:pStyle w:val="a1"/>
        <w:spacing w:after="0" w:line="340" w:lineRule="exact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0467A">
        <w:rPr>
          <w:rFonts w:ascii="Times New Roman" w:hAnsi="Times New Roman"/>
          <w:color w:val="auto"/>
          <w:sz w:val="28"/>
          <w:szCs w:val="28"/>
        </w:rPr>
        <w:t>В соответствии с пунктом 22 Правил доступ к закрытой части проекта Территориальной схемы в ФГИС УТКО обеспечивает ППК «Российский экологический оператор» (телефон:</w:t>
      </w:r>
      <w:r w:rsidR="00D46196" w:rsidRPr="00C0467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0467A">
        <w:rPr>
          <w:rFonts w:ascii="Times New Roman" w:hAnsi="Times New Roman"/>
          <w:color w:val="auto"/>
          <w:sz w:val="28"/>
          <w:szCs w:val="28"/>
        </w:rPr>
        <w:t xml:space="preserve">+7(495)139-70-77, info@reo.ru). </w:t>
      </w:r>
    </w:p>
    <w:p w:rsidR="00340983" w:rsidRPr="00C0467A" w:rsidRDefault="00B571BC">
      <w:pPr>
        <w:pStyle w:val="a1"/>
        <w:spacing w:after="0" w:line="340" w:lineRule="exact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0467A">
        <w:rPr>
          <w:rFonts w:ascii="Times New Roman" w:hAnsi="Times New Roman"/>
          <w:color w:val="auto"/>
          <w:sz w:val="28"/>
          <w:szCs w:val="28"/>
        </w:rPr>
        <w:t xml:space="preserve">Согласно пункту 19 Правил доступ к информации, </w:t>
      </w:r>
      <w:r w:rsidR="00CD2636" w:rsidRPr="00C0467A">
        <w:rPr>
          <w:rFonts w:ascii="Times New Roman" w:hAnsi="Times New Roman"/>
          <w:color w:val="auto"/>
          <w:sz w:val="28"/>
          <w:szCs w:val="28"/>
        </w:rPr>
        <w:t>размещённой</w:t>
      </w:r>
      <w:r w:rsidRPr="00C0467A">
        <w:rPr>
          <w:rFonts w:ascii="Times New Roman" w:hAnsi="Times New Roman"/>
          <w:color w:val="auto"/>
          <w:sz w:val="28"/>
          <w:szCs w:val="28"/>
        </w:rPr>
        <w:t xml:space="preserve"> в закрытых частях ФГИС УТКО, пользователям информации - физическим лицам и юридическим лицам, не указанным в пункте 19 Правил, не предоставляется.</w:t>
      </w:r>
    </w:p>
    <w:p w:rsidR="00340983" w:rsidRPr="00C0467A" w:rsidRDefault="00B571BC">
      <w:pPr>
        <w:pStyle w:val="a1"/>
        <w:spacing w:after="0" w:line="340" w:lineRule="exact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0467A">
        <w:rPr>
          <w:rFonts w:ascii="Times New Roman" w:hAnsi="Times New Roman"/>
          <w:color w:val="auto"/>
          <w:sz w:val="28"/>
          <w:szCs w:val="28"/>
        </w:rPr>
        <w:t>Срок общественного обсуждения проекта территориальной схемы составляет 20 рабочих дней.</w:t>
      </w:r>
    </w:p>
    <w:p w:rsidR="00340983" w:rsidRPr="00C0467A" w:rsidRDefault="00B571BC">
      <w:pPr>
        <w:pStyle w:val="a1"/>
        <w:spacing w:after="0" w:line="340" w:lineRule="exact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0467A">
        <w:rPr>
          <w:rFonts w:ascii="Times New Roman" w:hAnsi="Times New Roman"/>
          <w:color w:val="auto"/>
          <w:sz w:val="28"/>
          <w:szCs w:val="28"/>
        </w:rPr>
        <w:t>Окончание срока для направления замечаний и предложений по проекту Территориальной сх</w:t>
      </w:r>
      <w:r w:rsidRPr="00C0467A">
        <w:rPr>
          <w:rFonts w:ascii="Times New Roman" w:hAnsi="Times New Roman"/>
          <w:color w:val="auto"/>
          <w:sz w:val="28"/>
          <w:szCs w:val="28"/>
          <w:highlight w:val="white"/>
        </w:rPr>
        <w:t>емы: </w:t>
      </w:r>
      <w:r w:rsidR="00BD34CC" w:rsidRPr="00BD34CC">
        <w:rPr>
          <w:rFonts w:ascii="Times New Roman" w:hAnsi="Times New Roman"/>
          <w:color w:val="auto"/>
          <w:sz w:val="28"/>
          <w:szCs w:val="28"/>
          <w:highlight w:val="white"/>
        </w:rPr>
        <w:t>30</w:t>
      </w:r>
      <w:r w:rsidRPr="00C0467A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 w:rsidR="00CD2636" w:rsidRPr="00C0467A">
        <w:rPr>
          <w:rFonts w:ascii="Times New Roman" w:hAnsi="Times New Roman"/>
          <w:color w:val="auto"/>
          <w:sz w:val="28"/>
          <w:szCs w:val="28"/>
          <w:highlight w:val="white"/>
        </w:rPr>
        <w:t>сентября</w:t>
      </w:r>
      <w:r w:rsidRPr="00C0467A">
        <w:rPr>
          <w:rFonts w:ascii="Times New Roman" w:hAnsi="Times New Roman"/>
          <w:color w:val="auto"/>
          <w:sz w:val="28"/>
          <w:szCs w:val="28"/>
          <w:highlight w:val="white"/>
        </w:rPr>
        <w:t xml:space="preserve"> 2026 года.</w:t>
      </w:r>
    </w:p>
    <w:p w:rsidR="00340983" w:rsidRPr="00C0467A" w:rsidRDefault="00B571BC">
      <w:pPr>
        <w:pStyle w:val="a1"/>
        <w:spacing w:after="0" w:line="340" w:lineRule="exact"/>
        <w:ind w:firstLine="709"/>
        <w:contextualSpacing/>
        <w:jc w:val="both"/>
        <w:rPr>
          <w:rFonts w:ascii="Times New Roman" w:hAnsi="Times New Roman"/>
          <w:bCs/>
          <w:i/>
          <w:color w:val="auto"/>
          <w:sz w:val="28"/>
          <w:szCs w:val="28"/>
          <w:highlight w:val="yellow"/>
        </w:rPr>
      </w:pPr>
      <w:r w:rsidRPr="00C0467A">
        <w:rPr>
          <w:rFonts w:ascii="Times New Roman" w:hAnsi="Times New Roman"/>
          <w:color w:val="auto"/>
          <w:sz w:val="28"/>
          <w:szCs w:val="28"/>
        </w:rPr>
        <w:t xml:space="preserve">Заключение об учете поступивших замечаний, предложений, указанных в заключении экспертизы проекта Территориальной схемы рекомендаций по корректировке проекта Территориальной схемы и (или) о </w:t>
      </w:r>
      <w:r w:rsidRPr="00C0467A">
        <w:rPr>
          <w:rFonts w:ascii="Times New Roman" w:hAnsi="Times New Roman"/>
          <w:color w:val="auto"/>
          <w:sz w:val="28"/>
          <w:szCs w:val="28"/>
        </w:rPr>
        <w:lastRenderedPageBreak/>
        <w:t xml:space="preserve">причинах их отклонения будет размещено на официальном сайте Министерства </w:t>
      </w:r>
      <w:r w:rsidR="00CD2636" w:rsidRPr="00C0467A">
        <w:rPr>
          <w:rFonts w:ascii="Times New Roman" w:hAnsi="Times New Roman"/>
          <w:color w:val="auto"/>
          <w:sz w:val="28"/>
          <w:szCs w:val="28"/>
        </w:rPr>
        <w:t>природных ресурсов Курской</w:t>
      </w:r>
      <w:r w:rsidRPr="00C0467A">
        <w:rPr>
          <w:rFonts w:ascii="Times New Roman" w:hAnsi="Times New Roman"/>
          <w:color w:val="auto"/>
          <w:sz w:val="28"/>
          <w:szCs w:val="28"/>
        </w:rPr>
        <w:t xml:space="preserve"> области </w:t>
      </w:r>
      <w:r w:rsidR="00CD2636" w:rsidRPr="00C0467A">
        <w:rPr>
          <w:rFonts w:ascii="Times New Roman" w:hAnsi="Times New Roman"/>
          <w:color w:val="auto"/>
          <w:sz w:val="28"/>
          <w:szCs w:val="28"/>
        </w:rPr>
        <w:t>https://priroda.kursk.ru/</w:t>
      </w:r>
      <w:r w:rsidRPr="00C0467A">
        <w:rPr>
          <w:rFonts w:ascii="Times New Roman" w:hAnsi="Times New Roman"/>
          <w:color w:val="auto"/>
          <w:sz w:val="28"/>
          <w:szCs w:val="28"/>
        </w:rPr>
        <w:t xml:space="preserve"> не позднее 2</w:t>
      </w:r>
      <w:r w:rsidR="00CC4AFA" w:rsidRPr="00CC4AFA">
        <w:rPr>
          <w:rFonts w:ascii="Times New Roman" w:hAnsi="Times New Roman"/>
          <w:color w:val="auto"/>
          <w:sz w:val="28"/>
          <w:szCs w:val="28"/>
        </w:rPr>
        <w:t>8</w:t>
      </w:r>
      <w:bookmarkStart w:id="0" w:name="_GoBack"/>
      <w:bookmarkEnd w:id="0"/>
      <w:r w:rsidRPr="00C0467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35284" w:rsidRPr="00C0467A">
        <w:rPr>
          <w:rFonts w:ascii="Times New Roman" w:hAnsi="Times New Roman"/>
          <w:color w:val="auto"/>
          <w:sz w:val="28"/>
          <w:szCs w:val="28"/>
        </w:rPr>
        <w:t>октября</w:t>
      </w:r>
      <w:r w:rsidRPr="00C0467A">
        <w:rPr>
          <w:rFonts w:ascii="Times New Roman" w:hAnsi="Times New Roman"/>
          <w:color w:val="auto"/>
          <w:sz w:val="28"/>
          <w:szCs w:val="28"/>
          <w:highlight w:val="white"/>
        </w:rPr>
        <w:t xml:space="preserve"> 2026 года.</w:t>
      </w:r>
      <w:r w:rsidRPr="00C0467A">
        <w:rPr>
          <w:rFonts w:ascii="Times New Roman" w:hAnsi="Times New Roman"/>
          <w:i/>
          <w:iCs/>
          <w:color w:val="auto"/>
          <w:sz w:val="28"/>
          <w:szCs w:val="28"/>
          <w:highlight w:val="white"/>
        </w:rPr>
        <w:t xml:space="preserve"> </w:t>
      </w:r>
    </w:p>
    <w:p w:rsidR="00340983" w:rsidRPr="00C0467A" w:rsidRDefault="00B571BC">
      <w:pPr>
        <w:pStyle w:val="a1"/>
        <w:spacing w:after="0" w:line="340" w:lineRule="exact"/>
        <w:ind w:firstLine="709"/>
        <w:contextualSpacing/>
        <w:rPr>
          <w:rFonts w:ascii="Times New Roman" w:hAnsi="Times New Roman"/>
          <w:color w:val="auto"/>
          <w:sz w:val="28"/>
          <w:szCs w:val="28"/>
        </w:rPr>
      </w:pPr>
      <w:r w:rsidRPr="00C0467A">
        <w:rPr>
          <w:rFonts w:ascii="Times New Roman" w:hAnsi="Times New Roman"/>
          <w:color w:val="auto"/>
          <w:sz w:val="28"/>
          <w:szCs w:val="28"/>
        </w:rPr>
        <w:t>Контакты для направления замечаний и предложений:</w:t>
      </w:r>
    </w:p>
    <w:p w:rsidR="00340983" w:rsidRDefault="00B571BC">
      <w:pPr>
        <w:pStyle w:val="a1"/>
        <w:spacing w:after="0" w:line="340" w:lineRule="exact"/>
        <w:ind w:firstLine="709"/>
        <w:contextualSpacing/>
        <w:rPr>
          <w:rFonts w:ascii="Times New Roman" w:hAnsi="Times New Roman"/>
          <w:color w:val="000000"/>
          <w:sz w:val="28"/>
          <w:szCs w:val="28"/>
        </w:rPr>
      </w:pPr>
      <w:r w:rsidRPr="00C0467A">
        <w:rPr>
          <w:rFonts w:ascii="Times New Roman" w:hAnsi="Times New Roman"/>
          <w:color w:val="auto"/>
          <w:sz w:val="28"/>
          <w:szCs w:val="28"/>
        </w:rPr>
        <w:t>Министерство природных ресурсов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D2636">
        <w:rPr>
          <w:rFonts w:ascii="Times New Roman" w:hAnsi="Times New Roman"/>
          <w:color w:val="000000"/>
          <w:sz w:val="28"/>
          <w:szCs w:val="28"/>
        </w:rPr>
        <w:t>Курской</w:t>
      </w:r>
      <w:r>
        <w:rPr>
          <w:rFonts w:ascii="Times New Roman" w:hAnsi="Times New Roman"/>
          <w:color w:val="000000"/>
          <w:sz w:val="28"/>
          <w:szCs w:val="28"/>
        </w:rPr>
        <w:t xml:space="preserve"> области</w:t>
      </w:r>
    </w:p>
    <w:p w:rsidR="00340983" w:rsidRDefault="00B571BC">
      <w:pPr>
        <w:pStyle w:val="a1"/>
        <w:spacing w:after="0" w:line="340" w:lineRule="exact"/>
        <w:ind w:firstLine="709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CD2636">
        <w:rPr>
          <w:rFonts w:ascii="Times New Roman" w:hAnsi="Times New Roman"/>
          <w:color w:val="000000"/>
          <w:sz w:val="28"/>
          <w:szCs w:val="28"/>
        </w:rPr>
        <w:t>05021</w:t>
      </w:r>
      <w:r>
        <w:rPr>
          <w:rFonts w:ascii="Times New Roman" w:hAnsi="Times New Roman"/>
          <w:color w:val="000000"/>
          <w:sz w:val="28"/>
          <w:szCs w:val="28"/>
        </w:rPr>
        <w:t xml:space="preserve">, г. </w:t>
      </w:r>
      <w:r w:rsidR="00CD2636">
        <w:rPr>
          <w:rFonts w:ascii="Times New Roman" w:hAnsi="Times New Roman"/>
          <w:color w:val="000000"/>
          <w:sz w:val="28"/>
          <w:szCs w:val="28"/>
        </w:rPr>
        <w:t>Курск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CD2636">
        <w:rPr>
          <w:rFonts w:ascii="Times New Roman" w:hAnsi="Times New Roman"/>
          <w:color w:val="000000"/>
          <w:sz w:val="28"/>
          <w:szCs w:val="28"/>
        </w:rPr>
        <w:t>ул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D2636">
        <w:rPr>
          <w:rFonts w:ascii="Times New Roman" w:hAnsi="Times New Roman"/>
          <w:color w:val="000000"/>
          <w:sz w:val="28"/>
          <w:szCs w:val="28"/>
        </w:rPr>
        <w:t>Школьная</w:t>
      </w:r>
      <w:r>
        <w:rPr>
          <w:rFonts w:ascii="Times New Roman" w:hAnsi="Times New Roman"/>
          <w:color w:val="000000"/>
          <w:sz w:val="28"/>
          <w:szCs w:val="28"/>
        </w:rPr>
        <w:t>, д. 5</w:t>
      </w:r>
      <w:r w:rsidR="00CD2636">
        <w:rPr>
          <w:rFonts w:ascii="Times New Roman" w:hAnsi="Times New Roman"/>
          <w:color w:val="000000"/>
          <w:sz w:val="28"/>
          <w:szCs w:val="28"/>
        </w:rPr>
        <w:t>0</w:t>
      </w:r>
    </w:p>
    <w:p w:rsidR="00340983" w:rsidRDefault="00B571BC">
      <w:pPr>
        <w:pStyle w:val="a1"/>
        <w:spacing w:after="0" w:line="340" w:lineRule="exact"/>
        <w:ind w:firstLine="709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Телефон: </w:t>
      </w:r>
      <w:r w:rsidRPr="004235CB">
        <w:rPr>
          <w:rFonts w:ascii="Times New Roman" w:hAnsi="Times New Roman"/>
          <w:color w:val="000000"/>
          <w:sz w:val="28"/>
          <w:szCs w:val="28"/>
        </w:rPr>
        <w:t>8 (47</w:t>
      </w:r>
      <w:r w:rsidR="00CD2636">
        <w:rPr>
          <w:rFonts w:ascii="Times New Roman" w:hAnsi="Times New Roman"/>
          <w:color w:val="000000"/>
          <w:sz w:val="28"/>
          <w:szCs w:val="28"/>
        </w:rPr>
        <w:t>12</w:t>
      </w:r>
      <w:r w:rsidRPr="004235CB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CD2636">
        <w:rPr>
          <w:rFonts w:ascii="Times New Roman" w:hAnsi="Times New Roman"/>
          <w:color w:val="000000"/>
          <w:sz w:val="28"/>
          <w:szCs w:val="28"/>
        </w:rPr>
        <w:t>53</w:t>
      </w:r>
      <w:r w:rsidRPr="004235CB">
        <w:rPr>
          <w:rFonts w:ascii="Times New Roman" w:hAnsi="Times New Roman"/>
          <w:color w:val="000000"/>
          <w:sz w:val="28"/>
          <w:szCs w:val="28"/>
        </w:rPr>
        <w:t>-</w:t>
      </w:r>
      <w:r w:rsidR="00CD2636">
        <w:rPr>
          <w:rFonts w:ascii="Times New Roman" w:hAnsi="Times New Roman"/>
          <w:color w:val="000000"/>
          <w:sz w:val="28"/>
          <w:szCs w:val="28"/>
        </w:rPr>
        <w:t>23</w:t>
      </w:r>
      <w:r w:rsidRPr="004235CB">
        <w:rPr>
          <w:rFonts w:ascii="Times New Roman" w:hAnsi="Times New Roman"/>
          <w:color w:val="000000"/>
          <w:sz w:val="28"/>
          <w:szCs w:val="28"/>
        </w:rPr>
        <w:t>-0</w:t>
      </w:r>
      <w:r w:rsidR="00CD2636">
        <w:rPr>
          <w:rFonts w:ascii="Times New Roman" w:hAnsi="Times New Roman"/>
          <w:color w:val="000000"/>
          <w:sz w:val="28"/>
          <w:szCs w:val="28"/>
        </w:rPr>
        <w:t>5</w:t>
      </w:r>
    </w:p>
    <w:p w:rsidR="00340983" w:rsidRPr="00CD2636" w:rsidRDefault="00CD2636">
      <w:pPr>
        <w:pStyle w:val="a1"/>
        <w:spacing w:after="0" w:line="340" w:lineRule="exact"/>
        <w:ind w:firstLine="709"/>
        <w:contextualSpacing/>
        <w:rPr>
          <w:rFonts w:ascii="Times New Roman" w:hAnsi="Times New Roman"/>
          <w:color w:val="auto"/>
          <w:sz w:val="28"/>
          <w:szCs w:val="28"/>
        </w:rPr>
      </w:pPr>
      <w:r w:rsidRPr="00CD2636">
        <w:rPr>
          <w:rFonts w:ascii="Times New Roman" w:hAnsi="Times New Roman"/>
          <w:color w:val="474747"/>
          <w:sz w:val="28"/>
          <w:szCs w:val="28"/>
        </w:rPr>
        <w:t>Официальный адрес электронной почты:</w:t>
      </w:r>
      <w:r w:rsidR="00B571BC" w:rsidRPr="00CD2636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7" w:history="1">
        <w:r w:rsidRPr="00CD2636">
          <w:rPr>
            <w:rStyle w:val="aff1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>ecolog46@rkursk.ru</w:t>
        </w:r>
      </w:hyperlink>
    </w:p>
    <w:p w:rsidR="00340983" w:rsidRPr="004235CB" w:rsidRDefault="00340983">
      <w:pPr>
        <w:pStyle w:val="a1"/>
        <w:spacing w:after="0" w:line="340" w:lineRule="exact"/>
        <w:ind w:firstLine="709"/>
        <w:contextualSpacing/>
        <w:rPr>
          <w:rFonts w:ascii="Times New Roman" w:hAnsi="Times New Roman"/>
          <w:color w:val="000000"/>
          <w:sz w:val="28"/>
          <w:szCs w:val="28"/>
        </w:rPr>
      </w:pPr>
    </w:p>
    <w:sectPr w:rsidR="00340983" w:rsidRPr="004235CB">
      <w:pgSz w:w="11906" w:h="16838"/>
      <w:pgMar w:top="1134" w:right="850" w:bottom="1134" w:left="1701" w:header="709" w:footer="709" w:gutter="0"/>
      <w:pgNumType w:fmt="none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A99" w:rsidRDefault="00812A99">
      <w:pPr>
        <w:spacing w:after="0" w:line="240" w:lineRule="auto"/>
      </w:pPr>
      <w:r>
        <w:separator/>
      </w:r>
    </w:p>
  </w:endnote>
  <w:endnote w:type="continuationSeparator" w:id="0">
    <w:p w:rsidR="00812A99" w:rsidRDefault="00812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default"/>
  </w:font>
  <w:font w:name="Lohit Devanagari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A99" w:rsidRDefault="00812A99">
      <w:pPr>
        <w:spacing w:after="0" w:line="240" w:lineRule="auto"/>
      </w:pPr>
      <w:r>
        <w:separator/>
      </w:r>
    </w:p>
  </w:footnote>
  <w:footnote w:type="continuationSeparator" w:id="0">
    <w:p w:rsidR="00812A99" w:rsidRDefault="00812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4D12FE"/>
    <w:multiLevelType w:val="multilevel"/>
    <w:tmpl w:val="C24C76F2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0983"/>
    <w:rsid w:val="00100485"/>
    <w:rsid w:val="00340983"/>
    <w:rsid w:val="004235CB"/>
    <w:rsid w:val="00812A99"/>
    <w:rsid w:val="00B571BC"/>
    <w:rsid w:val="00BD34CC"/>
    <w:rsid w:val="00C0467A"/>
    <w:rsid w:val="00C35284"/>
    <w:rsid w:val="00CC4AFA"/>
    <w:rsid w:val="00CD2636"/>
    <w:rsid w:val="00D4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C6AED"/>
  <w15:docId w15:val="{FDE99EF9-8F55-4441-9D2B-9C2FB982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</w:pPr>
    <w:rPr>
      <w:rFonts w:ascii="Calibri" w:eastAsia="Calibri" w:hAnsi="Calibri"/>
      <w:color w:val="00000A"/>
      <w:sz w:val="22"/>
      <w:szCs w:val="22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2">
    <w:name w:val="heading 2"/>
    <w:basedOn w:val="a0"/>
    <w:next w:val="a1"/>
    <w:link w:val="20"/>
    <w:pPr>
      <w:numPr>
        <w:ilvl w:val="1"/>
        <w:numId w:val="1"/>
      </w:numPr>
      <w:spacing w:before="200"/>
      <w:outlineLvl w:val="1"/>
    </w:pPr>
    <w:rPr>
      <w:rFonts w:ascii="Liberation Serif" w:eastAsia="NSimSun" w:hAnsi="Liberation Serif" w:cs="Arial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3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3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3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3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3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3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3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3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3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3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3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3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3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3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3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3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3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3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3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3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3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3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3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3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3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3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3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3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3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3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3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3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3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3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3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3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3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3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3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3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3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3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3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3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3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3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3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3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3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3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3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3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3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3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3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3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3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3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3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0">
    <w:name w:val="Title"/>
    <w:basedOn w:val="a"/>
    <w:next w:val="a1"/>
    <w:link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a6">
    <w:name w:val="Заголовок Знак"/>
    <w:link w:val="a0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8">
    <w:name w:val="Подзаголовок Знак"/>
    <w:link w:val="a7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Intense Emphasis"/>
    <w:uiPriority w:val="21"/>
    <w:qFormat/>
    <w:rPr>
      <w:i/>
      <w:iCs/>
      <w:color w:val="365F91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c">
    <w:name w:val="Выделенная цитата Знак"/>
    <w:link w:val="ab"/>
    <w:uiPriority w:val="30"/>
    <w:rPr>
      <w:i/>
      <w:iCs/>
      <w:color w:val="365F91"/>
    </w:rPr>
  </w:style>
  <w:style w:type="character" w:styleId="ad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e">
    <w:name w:val="No Spacing"/>
    <w:basedOn w:val="a"/>
    <w:uiPriority w:val="1"/>
    <w:qFormat/>
    <w:pPr>
      <w:spacing w:after="0" w:line="240" w:lineRule="auto"/>
    </w:pPr>
  </w:style>
  <w:style w:type="character" w:styleId="af">
    <w:name w:val="Subtle Emphasis"/>
    <w:uiPriority w:val="19"/>
    <w:qFormat/>
    <w:rPr>
      <w:i/>
      <w:iCs/>
      <w:color w:val="404040"/>
    </w:rPr>
  </w:style>
  <w:style w:type="character" w:styleId="af0">
    <w:name w:val="Emphasis"/>
    <w:uiPriority w:val="20"/>
    <w:qFormat/>
    <w:rPr>
      <w:i/>
      <w:i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Верхний колонтитул Знак"/>
    <w:basedOn w:val="a2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6">
    <w:name w:val="Нижний колонтитул Знак"/>
    <w:basedOn w:val="a2"/>
    <w:link w:val="af5"/>
    <w:uiPriority w:val="99"/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Pr>
      <w:sz w:val="20"/>
      <w:szCs w:val="20"/>
    </w:rPr>
  </w:style>
  <w:style w:type="character" w:styleId="af9">
    <w:name w:val="footnote reference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link w:val="afa"/>
    <w:uiPriority w:val="99"/>
    <w:semiHidden/>
    <w:rPr>
      <w:sz w:val="20"/>
      <w:szCs w:val="20"/>
    </w:rPr>
  </w:style>
  <w:style w:type="character" w:styleId="afc">
    <w:name w:val="endnote reference"/>
    <w:uiPriority w:val="99"/>
    <w:semiHidden/>
    <w:unhideWhenUsed/>
    <w:rPr>
      <w:vertAlign w:val="superscript"/>
    </w:rPr>
  </w:style>
  <w:style w:type="character" w:styleId="afd">
    <w:name w:val="FollowedHyperlink"/>
    <w:uiPriority w:val="99"/>
    <w:semiHidden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aff1">
    <w:name w:val="Hyperlink"/>
    <w:rPr>
      <w:color w:val="0000FF"/>
      <w:u w:val="single"/>
    </w:rPr>
  </w:style>
  <w:style w:type="character" w:customStyle="1" w:styleId="ListLabel1">
    <w:name w:val="ListLabel 1"/>
    <w:rPr>
      <w:rFonts w:ascii="Times New Roman" w:hAnsi="Times New Roman" w:cs="Times New Roman"/>
      <w:sz w:val="28"/>
      <w:szCs w:val="28"/>
      <w:lang w:val="en-US"/>
    </w:rPr>
  </w:style>
  <w:style w:type="character" w:customStyle="1" w:styleId="ListLabel2">
    <w:name w:val="ListLabel 2"/>
    <w:rPr>
      <w:rFonts w:ascii="Times New Roman" w:hAnsi="Times New Roman" w:cs="Times New Roman"/>
      <w:b w:val="0"/>
      <w:i w:val="0"/>
      <w:strike w:val="0"/>
      <w:sz w:val="28"/>
      <w:szCs w:val="28"/>
      <w:u w:val="none"/>
      <w:lang w:val="en-US"/>
    </w:rPr>
  </w:style>
  <w:style w:type="character" w:customStyle="1" w:styleId="ListLabel3">
    <w:name w:val="ListLabel 3"/>
    <w:rPr>
      <w:rFonts w:ascii="Times New Roman" w:hAnsi="Times New Roman" w:cs="Times New Roman"/>
      <w:strike w:val="0"/>
      <w:color w:val="000000"/>
      <w:sz w:val="28"/>
      <w:szCs w:val="28"/>
      <w:u w:val="none"/>
    </w:rPr>
  </w:style>
  <w:style w:type="character" w:customStyle="1" w:styleId="ListLabel4">
    <w:name w:val="ListLabel 4"/>
    <w:rPr>
      <w:rFonts w:ascii="Times New Roman" w:hAnsi="Times New Roman" w:cs="Times New Roman"/>
      <w:b w:val="0"/>
      <w:i w:val="0"/>
      <w:strike w:val="0"/>
      <w:sz w:val="28"/>
      <w:szCs w:val="28"/>
      <w:u w:val="none"/>
      <w:lang w:val="en-US"/>
    </w:rPr>
  </w:style>
  <w:style w:type="character" w:customStyle="1" w:styleId="ListLabel5">
    <w:name w:val="ListLabel 5"/>
    <w:rPr>
      <w:rFonts w:ascii="Times New Roman" w:hAnsi="Times New Roman" w:cs="Times New Roman"/>
      <w:strike w:val="0"/>
      <w:color w:val="000000"/>
      <w:sz w:val="28"/>
      <w:szCs w:val="28"/>
      <w:u w:val="none"/>
    </w:rPr>
  </w:style>
  <w:style w:type="character" w:customStyle="1" w:styleId="ListLabel6">
    <w:name w:val="ListLabel 6"/>
    <w:rPr>
      <w:rFonts w:ascii="Times New Roman" w:hAnsi="Times New Roman" w:cs="Times New Roman"/>
      <w:b w:val="0"/>
      <w:i w:val="0"/>
      <w:strike w:val="0"/>
      <w:sz w:val="28"/>
      <w:szCs w:val="28"/>
      <w:u w:val="none"/>
      <w:lang w:val="en-US"/>
    </w:rPr>
  </w:style>
  <w:style w:type="character" w:customStyle="1" w:styleId="ListLabel7">
    <w:name w:val="ListLabel 7"/>
    <w:rPr>
      <w:rFonts w:ascii="Times New Roman" w:hAnsi="Times New Roman" w:cs="Times New Roman"/>
      <w:strike w:val="0"/>
      <w:color w:val="000000"/>
      <w:sz w:val="28"/>
      <w:szCs w:val="28"/>
      <w:u w:val="none"/>
    </w:rPr>
  </w:style>
  <w:style w:type="character" w:styleId="aff2">
    <w:name w:val="Strong"/>
    <w:rPr>
      <w:b/>
      <w:bCs/>
    </w:rPr>
  </w:style>
  <w:style w:type="paragraph" w:styleId="a1">
    <w:name w:val="Body Text"/>
    <w:basedOn w:val="a"/>
    <w:pPr>
      <w:spacing w:after="140" w:line="288" w:lineRule="auto"/>
    </w:pPr>
  </w:style>
  <w:style w:type="paragraph" w:styleId="aff3">
    <w:name w:val="List"/>
    <w:basedOn w:val="a1"/>
    <w:rPr>
      <w:rFonts w:cs="Mangal"/>
    </w:rPr>
  </w:style>
  <w:style w:type="paragraph" w:styleId="aff4">
    <w:name w:val="caption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f5">
    <w:name w:val="index heading"/>
    <w:basedOn w:val="a"/>
    <w:pPr>
      <w:suppressLineNumbers/>
    </w:pPr>
    <w:rPr>
      <w:rFonts w:cs="Lohit Devanagari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ff6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colog46@rkur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22.09.2018 N 1130"О разработке, общественном обсуждении, утверждении, корректировке территориальных схем в области обращения с отходами производства и потребления, в том числе с твердыми коммунальными отходами, а также о </vt:lpstr>
    </vt:vector>
  </TitlesOfParts>
  <Company>diakov.net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22.09.2018 N 1130"О разработке, общественном обсуждении, утверждении, корректировке территориальных схем в области обращения с отходами производства и потребления, в том числе с твердыми коммунальными отходами, а также о требованиях к составу и содержанию таких схем"(вместе с "Правилами разработки, общественного обсуждения, утверждения, корректировки территориальных схем в области обращения с отходами производства и потребления, в том числе с твердыми коммунальными отхода</dc:title>
  <dc:creator>Админ</dc:creator>
  <cp:lastModifiedBy>CTKO4</cp:lastModifiedBy>
  <cp:revision>19</cp:revision>
  <dcterms:created xsi:type="dcterms:W3CDTF">2025-07-14T04:31:00Z</dcterms:created>
  <dcterms:modified xsi:type="dcterms:W3CDTF">2026-08-27T15:26:00Z</dcterms:modified>
</cp:coreProperties>
</file>