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BC55C" w14:textId="2731911F" w:rsidR="000B0432" w:rsidRDefault="000B0432" w:rsidP="000B0432">
      <w:pPr>
        <w:ind w:left="7080" w:firstLine="708"/>
        <w:jc w:val="center"/>
        <w:rPr>
          <w:sz w:val="28"/>
          <w:szCs w:val="28"/>
        </w:rPr>
      </w:pPr>
      <w:r>
        <w:rPr>
          <w:sz w:val="28"/>
          <w:szCs w:val="28"/>
        </w:rPr>
        <w:t>ПРОЕКТ</w:t>
      </w:r>
    </w:p>
    <w:p w14:paraId="33990F67" w14:textId="77777777" w:rsidR="00FF3560" w:rsidRDefault="00FF3560" w:rsidP="000B0432">
      <w:pPr>
        <w:ind w:left="7080" w:firstLine="708"/>
        <w:jc w:val="center"/>
        <w:rPr>
          <w:sz w:val="28"/>
          <w:szCs w:val="28"/>
        </w:rPr>
      </w:pPr>
    </w:p>
    <w:p w14:paraId="542B6EBB" w14:textId="326F0595" w:rsidR="00FF3560" w:rsidRDefault="00FF3560" w:rsidP="00FF3560">
      <w:pPr>
        <w:pStyle w:val="af0"/>
        <w:rPr>
          <w:b w:val="0"/>
          <w:sz w:val="32"/>
        </w:rPr>
      </w:pPr>
      <w:r>
        <w:rPr>
          <w:b w:val="0"/>
          <w:sz w:val="32"/>
        </w:rPr>
        <w:t>АДМИНИСТРАЦИЯ  КУРСКОЙ  ОБЛАСТИ</w:t>
      </w:r>
    </w:p>
    <w:p w14:paraId="6835E80A" w14:textId="77777777" w:rsidR="00FF3560" w:rsidRPr="00FF3560" w:rsidRDefault="00FF3560" w:rsidP="00FF3560">
      <w:pPr>
        <w:pStyle w:val="ae"/>
        <w:spacing w:after="0" w:line="240" w:lineRule="auto"/>
        <w:rPr>
          <w:lang w:eastAsia="zh-CN"/>
        </w:rPr>
      </w:pPr>
    </w:p>
    <w:p w14:paraId="4615F471" w14:textId="77777777" w:rsidR="00FF3560" w:rsidRDefault="00FF3560" w:rsidP="00FF3560">
      <w:pPr>
        <w:pStyle w:val="af0"/>
      </w:pPr>
      <w:r>
        <w:t>Комитет природных ресурсов</w:t>
      </w:r>
      <w:r w:rsidRPr="008C33BB">
        <w:t xml:space="preserve"> К</w:t>
      </w:r>
      <w:r>
        <w:t>урской области</w:t>
      </w:r>
    </w:p>
    <w:p w14:paraId="534F6BB1" w14:textId="77777777" w:rsidR="00FF3560" w:rsidRPr="00B21DE4" w:rsidRDefault="00FF3560" w:rsidP="00FF3560">
      <w:pPr>
        <w:pStyle w:val="ae"/>
        <w:spacing w:after="0" w:line="240" w:lineRule="auto"/>
        <w:rPr>
          <w:sz w:val="16"/>
          <w:szCs w:val="16"/>
        </w:rPr>
      </w:pPr>
    </w:p>
    <w:p w14:paraId="768569CD" w14:textId="77777777" w:rsidR="00FF3560" w:rsidRDefault="00FF3560" w:rsidP="000B0432">
      <w:pPr>
        <w:jc w:val="center"/>
        <w:rPr>
          <w:sz w:val="28"/>
          <w:szCs w:val="28"/>
        </w:rPr>
      </w:pPr>
    </w:p>
    <w:p w14:paraId="7C90AF92" w14:textId="6FBB10EE" w:rsidR="000B0432" w:rsidRPr="00791845" w:rsidRDefault="000B0432" w:rsidP="000B0432">
      <w:pPr>
        <w:jc w:val="center"/>
        <w:rPr>
          <w:sz w:val="28"/>
          <w:szCs w:val="28"/>
        </w:rPr>
      </w:pPr>
      <w:r w:rsidRPr="00791845">
        <w:rPr>
          <w:sz w:val="28"/>
          <w:szCs w:val="28"/>
        </w:rPr>
        <w:t>П Р И К А З</w:t>
      </w:r>
    </w:p>
    <w:p w14:paraId="55AC5D89" w14:textId="77777777" w:rsidR="000B0432" w:rsidRPr="00791845" w:rsidRDefault="000B0432" w:rsidP="000B0432">
      <w:pPr>
        <w:jc w:val="center"/>
        <w:rPr>
          <w:sz w:val="16"/>
          <w:szCs w:val="16"/>
        </w:rPr>
      </w:pPr>
    </w:p>
    <w:p w14:paraId="508D4761" w14:textId="77777777" w:rsidR="000B0432" w:rsidRPr="00791845" w:rsidRDefault="000B0432" w:rsidP="000B0432">
      <w:pPr>
        <w:jc w:val="center"/>
        <w:rPr>
          <w:sz w:val="26"/>
          <w:szCs w:val="26"/>
        </w:rPr>
      </w:pPr>
      <w:r w:rsidRPr="00791845">
        <w:rPr>
          <w:sz w:val="26"/>
          <w:szCs w:val="26"/>
        </w:rPr>
        <w:t>от _______________  № ______________</w:t>
      </w:r>
    </w:p>
    <w:p w14:paraId="56F842AE" w14:textId="77777777" w:rsidR="000B0432" w:rsidRPr="00791845" w:rsidRDefault="000B0432" w:rsidP="000B0432">
      <w:pPr>
        <w:jc w:val="center"/>
        <w:rPr>
          <w:sz w:val="16"/>
          <w:szCs w:val="16"/>
        </w:rPr>
      </w:pPr>
    </w:p>
    <w:p w14:paraId="0D230360" w14:textId="77777777" w:rsidR="000B0432" w:rsidRPr="00791845" w:rsidRDefault="000B0432" w:rsidP="000B0432">
      <w:pPr>
        <w:jc w:val="center"/>
        <w:rPr>
          <w:sz w:val="27"/>
          <w:szCs w:val="27"/>
        </w:rPr>
      </w:pPr>
      <w:r w:rsidRPr="00791845">
        <w:rPr>
          <w:sz w:val="27"/>
          <w:szCs w:val="27"/>
        </w:rPr>
        <w:t xml:space="preserve"> г. Курск</w:t>
      </w:r>
    </w:p>
    <w:p w14:paraId="627BE9C0" w14:textId="77777777" w:rsidR="000B0432" w:rsidRDefault="000B0432" w:rsidP="000B0432">
      <w:pPr>
        <w:pStyle w:val="ac"/>
        <w:rPr>
          <w:rFonts w:ascii="Times New Roman" w:hAnsi="Times New Roman" w:cs="Times New Roman"/>
          <w:sz w:val="27"/>
          <w:szCs w:val="27"/>
        </w:rPr>
      </w:pPr>
    </w:p>
    <w:p w14:paraId="12992DE8" w14:textId="77777777" w:rsidR="000B0432" w:rsidRPr="00C33FF5" w:rsidRDefault="000B0432" w:rsidP="000B0432">
      <w:pPr>
        <w:jc w:val="center"/>
        <w:rPr>
          <w:b/>
          <w:bCs/>
          <w:sz w:val="28"/>
          <w:szCs w:val="28"/>
        </w:rPr>
      </w:pPr>
      <w:r w:rsidRPr="006F6A0A">
        <w:rPr>
          <w:b/>
          <w:sz w:val="27"/>
          <w:szCs w:val="27"/>
        </w:rPr>
        <w:t xml:space="preserve">Об утверждении Программы профилактики рисков </w:t>
      </w:r>
      <w:r w:rsidRPr="00C33FF5">
        <w:rPr>
          <w:b/>
          <w:bCs/>
          <w:sz w:val="28"/>
          <w:szCs w:val="28"/>
        </w:rPr>
        <w:t>причинения вреда (ущерба) охраняемым законом ценностям</w:t>
      </w:r>
    </w:p>
    <w:p w14:paraId="1982E404" w14:textId="0F1BB3E2" w:rsidR="000B0432" w:rsidRPr="00AE24D7" w:rsidRDefault="000B0432" w:rsidP="000B0432">
      <w:pPr>
        <w:jc w:val="center"/>
        <w:rPr>
          <w:b/>
          <w:bCs/>
          <w:color w:val="0D0D0D"/>
          <w:sz w:val="28"/>
          <w:szCs w:val="28"/>
          <w:shd w:val="clear" w:color="auto" w:fill="FFFFFF"/>
        </w:rPr>
      </w:pPr>
      <w:r w:rsidRPr="00C33FF5">
        <w:rPr>
          <w:b/>
          <w:bCs/>
          <w:color w:val="0D0D0D"/>
          <w:sz w:val="28"/>
          <w:szCs w:val="28"/>
          <w:shd w:val="clear" w:color="auto" w:fill="FFFFFF"/>
        </w:rPr>
        <w:t xml:space="preserve">при осуществлении </w:t>
      </w:r>
      <w:r w:rsidRPr="00C33FF5">
        <w:rPr>
          <w:b/>
          <w:bCs/>
          <w:sz w:val="28"/>
          <w:szCs w:val="28"/>
        </w:rPr>
        <w:t>регионального государственного контроля (надзора) в области охраны и использования особо охраняемых природных территорий</w:t>
      </w:r>
      <w:r w:rsidRPr="00AE24D7">
        <w:rPr>
          <w:b/>
          <w:bCs/>
          <w:color w:val="0D0D0D"/>
          <w:sz w:val="28"/>
          <w:szCs w:val="28"/>
          <w:shd w:val="clear" w:color="auto" w:fill="FFFFFF"/>
        </w:rPr>
        <w:t xml:space="preserve"> </w:t>
      </w:r>
      <w:r>
        <w:rPr>
          <w:b/>
          <w:bCs/>
          <w:color w:val="0D0D0D"/>
          <w:sz w:val="28"/>
          <w:szCs w:val="28"/>
          <w:shd w:val="clear" w:color="auto" w:fill="FFFFFF"/>
        </w:rPr>
        <w:t xml:space="preserve">регионального значения </w:t>
      </w:r>
      <w:r w:rsidRPr="00AE24D7">
        <w:rPr>
          <w:b/>
          <w:bCs/>
          <w:color w:val="0D0D0D"/>
          <w:sz w:val="28"/>
          <w:szCs w:val="28"/>
          <w:shd w:val="clear" w:color="auto" w:fill="FFFFFF"/>
        </w:rPr>
        <w:t>на 202</w:t>
      </w:r>
      <w:r w:rsidR="00DC3017">
        <w:rPr>
          <w:b/>
          <w:bCs/>
          <w:color w:val="0D0D0D"/>
          <w:sz w:val="28"/>
          <w:szCs w:val="28"/>
          <w:shd w:val="clear" w:color="auto" w:fill="FFFFFF"/>
        </w:rPr>
        <w:t>3</w:t>
      </w:r>
      <w:r w:rsidRPr="00AE24D7">
        <w:rPr>
          <w:b/>
          <w:bCs/>
          <w:color w:val="0D0D0D"/>
          <w:sz w:val="28"/>
          <w:szCs w:val="28"/>
          <w:shd w:val="clear" w:color="auto" w:fill="FFFFFF"/>
        </w:rPr>
        <w:t xml:space="preserve"> год</w:t>
      </w:r>
    </w:p>
    <w:p w14:paraId="672E32AC" w14:textId="65E4B8FA" w:rsidR="000B0432" w:rsidRDefault="000B0432" w:rsidP="000B0432">
      <w:pPr>
        <w:pStyle w:val="ac"/>
        <w:jc w:val="center"/>
        <w:rPr>
          <w:rFonts w:ascii="Times New Roman" w:hAnsi="Times New Roman" w:cs="Times New Roman"/>
          <w:sz w:val="27"/>
          <w:szCs w:val="27"/>
        </w:rPr>
      </w:pPr>
      <w:r w:rsidRPr="0013114F">
        <w:rPr>
          <w:rFonts w:ascii="Times New Roman" w:hAnsi="Times New Roman" w:cs="Times New Roman"/>
          <w:sz w:val="27"/>
          <w:szCs w:val="27"/>
        </w:rPr>
        <w:t xml:space="preserve">      </w:t>
      </w:r>
    </w:p>
    <w:p w14:paraId="725AE2E6" w14:textId="77777777" w:rsidR="000B0432" w:rsidRPr="006F6A0A" w:rsidRDefault="000B0432" w:rsidP="000B0432">
      <w:pPr>
        <w:pStyle w:val="ac"/>
        <w:tabs>
          <w:tab w:val="left" w:pos="426"/>
        </w:tabs>
        <w:jc w:val="both"/>
        <w:rPr>
          <w:rFonts w:ascii="Times New Roman" w:hAnsi="Times New Roman" w:cs="Times New Roman"/>
          <w:sz w:val="27"/>
          <w:szCs w:val="27"/>
        </w:rPr>
      </w:pPr>
      <w:r>
        <w:rPr>
          <w:rFonts w:ascii="Times New Roman" w:hAnsi="Times New Roman" w:cs="Times New Roman"/>
          <w:sz w:val="27"/>
          <w:szCs w:val="27"/>
        </w:rPr>
        <w:tab/>
      </w:r>
      <w:r>
        <w:rPr>
          <w:rFonts w:ascii="Times New Roman" w:hAnsi="Times New Roman" w:cs="Times New Roman"/>
          <w:sz w:val="27"/>
          <w:szCs w:val="27"/>
        </w:rPr>
        <w:tab/>
      </w:r>
      <w:r w:rsidRPr="0013114F">
        <w:rPr>
          <w:rFonts w:ascii="Times New Roman" w:hAnsi="Times New Roman" w:cs="Times New Roman"/>
          <w:sz w:val="27"/>
          <w:szCs w:val="27"/>
        </w:rPr>
        <w:t xml:space="preserve">В соответствии </w:t>
      </w:r>
      <w:r>
        <w:rPr>
          <w:rFonts w:ascii="Times New Roman" w:hAnsi="Times New Roman" w:cs="Times New Roman"/>
          <w:sz w:val="27"/>
          <w:szCs w:val="27"/>
        </w:rPr>
        <w:t xml:space="preserve">со </w:t>
      </w:r>
      <w:r w:rsidRPr="0013114F">
        <w:rPr>
          <w:rFonts w:ascii="Times New Roman" w:hAnsi="Times New Roman" w:cs="Times New Roman"/>
          <w:sz w:val="27"/>
          <w:szCs w:val="27"/>
        </w:rPr>
        <w:t>стать</w:t>
      </w:r>
      <w:r>
        <w:rPr>
          <w:rFonts w:ascii="Times New Roman" w:hAnsi="Times New Roman" w:cs="Times New Roman"/>
          <w:sz w:val="27"/>
          <w:szCs w:val="27"/>
        </w:rPr>
        <w:t>ей 44</w:t>
      </w:r>
      <w:r w:rsidRPr="0013114F">
        <w:rPr>
          <w:rFonts w:ascii="Times New Roman" w:hAnsi="Times New Roman" w:cs="Times New Roman"/>
          <w:sz w:val="27"/>
          <w:szCs w:val="27"/>
        </w:rPr>
        <w:t xml:space="preserve"> Федерального закона от </w:t>
      </w:r>
      <w:r>
        <w:rPr>
          <w:rFonts w:ascii="Times New Roman" w:hAnsi="Times New Roman" w:cs="Times New Roman"/>
          <w:sz w:val="27"/>
          <w:szCs w:val="27"/>
        </w:rPr>
        <w:t xml:space="preserve">31 июля </w:t>
      </w:r>
      <w:r w:rsidRPr="0013114F">
        <w:rPr>
          <w:rFonts w:ascii="Times New Roman" w:hAnsi="Times New Roman" w:cs="Times New Roman"/>
          <w:sz w:val="27"/>
          <w:szCs w:val="27"/>
        </w:rPr>
        <w:t>20</w:t>
      </w:r>
      <w:r>
        <w:rPr>
          <w:rFonts w:ascii="Times New Roman" w:hAnsi="Times New Roman" w:cs="Times New Roman"/>
          <w:sz w:val="27"/>
          <w:szCs w:val="27"/>
        </w:rPr>
        <w:t>20 года</w:t>
      </w:r>
      <w:r w:rsidRPr="0013114F">
        <w:rPr>
          <w:rFonts w:ascii="Times New Roman" w:hAnsi="Times New Roman" w:cs="Times New Roman"/>
          <w:sz w:val="27"/>
          <w:szCs w:val="27"/>
        </w:rPr>
        <w:t xml:space="preserve"> № 2</w:t>
      </w:r>
      <w:r>
        <w:rPr>
          <w:rFonts w:ascii="Times New Roman" w:hAnsi="Times New Roman" w:cs="Times New Roman"/>
          <w:sz w:val="27"/>
          <w:szCs w:val="27"/>
        </w:rPr>
        <w:t>48</w:t>
      </w:r>
      <w:r w:rsidRPr="0013114F">
        <w:rPr>
          <w:rFonts w:ascii="Times New Roman" w:hAnsi="Times New Roman" w:cs="Times New Roman"/>
          <w:sz w:val="27"/>
          <w:szCs w:val="27"/>
        </w:rPr>
        <w:t>–ФЗ «О государственно</w:t>
      </w:r>
      <w:r>
        <w:rPr>
          <w:rFonts w:ascii="Times New Roman" w:hAnsi="Times New Roman" w:cs="Times New Roman"/>
          <w:sz w:val="27"/>
          <w:szCs w:val="27"/>
        </w:rPr>
        <w:t>м</w:t>
      </w:r>
      <w:r w:rsidRPr="0013114F">
        <w:rPr>
          <w:rFonts w:ascii="Times New Roman" w:hAnsi="Times New Roman" w:cs="Times New Roman"/>
          <w:sz w:val="27"/>
          <w:szCs w:val="27"/>
        </w:rPr>
        <w:t xml:space="preserve"> контрол</w:t>
      </w:r>
      <w:r>
        <w:rPr>
          <w:rFonts w:ascii="Times New Roman" w:hAnsi="Times New Roman" w:cs="Times New Roman"/>
          <w:sz w:val="27"/>
          <w:szCs w:val="27"/>
        </w:rPr>
        <w:t>е</w:t>
      </w:r>
      <w:r w:rsidRPr="0013114F">
        <w:rPr>
          <w:rFonts w:ascii="Times New Roman" w:hAnsi="Times New Roman" w:cs="Times New Roman"/>
          <w:sz w:val="27"/>
          <w:szCs w:val="27"/>
        </w:rPr>
        <w:t xml:space="preserve"> (надзора) и муниципально</w:t>
      </w:r>
      <w:r>
        <w:rPr>
          <w:rFonts w:ascii="Times New Roman" w:hAnsi="Times New Roman" w:cs="Times New Roman"/>
          <w:sz w:val="27"/>
          <w:szCs w:val="27"/>
        </w:rPr>
        <w:t>м</w:t>
      </w:r>
      <w:r w:rsidRPr="0013114F">
        <w:rPr>
          <w:rFonts w:ascii="Times New Roman" w:hAnsi="Times New Roman" w:cs="Times New Roman"/>
          <w:sz w:val="27"/>
          <w:szCs w:val="27"/>
        </w:rPr>
        <w:t xml:space="preserve"> контрол</w:t>
      </w:r>
      <w:r>
        <w:rPr>
          <w:rFonts w:ascii="Times New Roman" w:hAnsi="Times New Roman" w:cs="Times New Roman"/>
          <w:sz w:val="27"/>
          <w:szCs w:val="27"/>
        </w:rPr>
        <w:t>е в Российской Федерации</w:t>
      </w:r>
      <w:r w:rsidRPr="0013114F">
        <w:rPr>
          <w:rFonts w:ascii="Times New Roman" w:hAnsi="Times New Roman" w:cs="Times New Roman"/>
          <w:sz w:val="27"/>
          <w:szCs w:val="27"/>
        </w:rPr>
        <w:t>»</w:t>
      </w:r>
      <w:r>
        <w:rPr>
          <w:rFonts w:ascii="Times New Roman" w:hAnsi="Times New Roman" w:cs="Times New Roman"/>
          <w:sz w:val="27"/>
          <w:szCs w:val="27"/>
        </w:rPr>
        <w:t xml:space="preserve">,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повышению информированности о способах их соблюдения, </w:t>
      </w:r>
      <w:r w:rsidRPr="006F6A0A">
        <w:rPr>
          <w:rFonts w:ascii="Times New Roman" w:hAnsi="Times New Roman" w:cs="Times New Roman"/>
          <w:sz w:val="27"/>
          <w:szCs w:val="27"/>
        </w:rPr>
        <w:t>ПРИКАЗЫВАЮ:</w:t>
      </w:r>
    </w:p>
    <w:p w14:paraId="23BF7968" w14:textId="418B76A9" w:rsidR="000B0432" w:rsidRPr="000B0432" w:rsidRDefault="000B0432" w:rsidP="000B0432">
      <w:pPr>
        <w:ind w:firstLine="708"/>
        <w:jc w:val="both"/>
        <w:rPr>
          <w:sz w:val="27"/>
          <w:szCs w:val="27"/>
        </w:rPr>
      </w:pPr>
      <w:r w:rsidRPr="000B0432">
        <w:rPr>
          <w:sz w:val="27"/>
          <w:szCs w:val="27"/>
        </w:rPr>
        <w:t xml:space="preserve">1. </w:t>
      </w:r>
      <w:r w:rsidRPr="000B0432">
        <w:rPr>
          <w:spacing w:val="2"/>
          <w:sz w:val="27"/>
          <w:szCs w:val="27"/>
          <w:shd w:val="clear" w:color="auto" w:fill="FFFFFF"/>
        </w:rPr>
        <w:t xml:space="preserve">Утвердить Программу </w:t>
      </w:r>
      <w:r w:rsidRPr="000B0432">
        <w:rPr>
          <w:sz w:val="27"/>
          <w:szCs w:val="27"/>
        </w:rPr>
        <w:t xml:space="preserve">профилактики рисков </w:t>
      </w:r>
      <w:r w:rsidRPr="000B0432">
        <w:rPr>
          <w:bCs/>
          <w:sz w:val="28"/>
          <w:szCs w:val="28"/>
        </w:rPr>
        <w:t>причинения вреда (ущерба) охраняемым законом ценностям</w:t>
      </w:r>
      <w:r>
        <w:rPr>
          <w:bCs/>
          <w:sz w:val="28"/>
          <w:szCs w:val="28"/>
        </w:rPr>
        <w:t xml:space="preserve"> </w:t>
      </w:r>
      <w:r w:rsidRPr="000B0432">
        <w:rPr>
          <w:bCs/>
          <w:color w:val="0D0D0D"/>
          <w:sz w:val="28"/>
          <w:szCs w:val="28"/>
          <w:shd w:val="clear" w:color="auto" w:fill="FFFFFF"/>
        </w:rPr>
        <w:t xml:space="preserve">при осуществлении </w:t>
      </w:r>
      <w:r w:rsidRPr="000B0432">
        <w:rPr>
          <w:bCs/>
          <w:sz w:val="28"/>
          <w:szCs w:val="28"/>
        </w:rPr>
        <w:t xml:space="preserve">регионального государственного контроля (надзора) в области охраны и </w:t>
      </w:r>
      <w:proofErr w:type="gramStart"/>
      <w:r w:rsidRPr="000B0432">
        <w:rPr>
          <w:bCs/>
          <w:sz w:val="28"/>
          <w:szCs w:val="28"/>
        </w:rPr>
        <w:t>использования</w:t>
      </w:r>
      <w:proofErr w:type="gramEnd"/>
      <w:r w:rsidRPr="000B0432">
        <w:rPr>
          <w:bCs/>
          <w:sz w:val="28"/>
          <w:szCs w:val="28"/>
        </w:rPr>
        <w:t xml:space="preserve"> особо охраняемых природных территорий</w:t>
      </w:r>
      <w:r w:rsidRPr="000B0432">
        <w:rPr>
          <w:bCs/>
          <w:color w:val="0D0D0D"/>
          <w:sz w:val="28"/>
          <w:szCs w:val="28"/>
          <w:shd w:val="clear" w:color="auto" w:fill="FFFFFF"/>
        </w:rPr>
        <w:t xml:space="preserve"> регионального значения на 202</w:t>
      </w:r>
      <w:r w:rsidR="00DC3017">
        <w:rPr>
          <w:bCs/>
          <w:color w:val="0D0D0D"/>
          <w:sz w:val="28"/>
          <w:szCs w:val="28"/>
          <w:shd w:val="clear" w:color="auto" w:fill="FFFFFF"/>
        </w:rPr>
        <w:t>3</w:t>
      </w:r>
      <w:r w:rsidRPr="000B0432">
        <w:rPr>
          <w:bCs/>
          <w:color w:val="0D0D0D"/>
          <w:sz w:val="28"/>
          <w:szCs w:val="28"/>
          <w:shd w:val="clear" w:color="auto" w:fill="FFFFFF"/>
        </w:rPr>
        <w:t xml:space="preserve"> год</w:t>
      </w:r>
      <w:r>
        <w:rPr>
          <w:bCs/>
          <w:color w:val="0D0D0D"/>
          <w:sz w:val="28"/>
          <w:szCs w:val="28"/>
          <w:shd w:val="clear" w:color="auto" w:fill="FFFFFF"/>
        </w:rPr>
        <w:t xml:space="preserve"> </w:t>
      </w:r>
      <w:r w:rsidRPr="000B0432">
        <w:rPr>
          <w:sz w:val="27"/>
          <w:szCs w:val="27"/>
        </w:rPr>
        <w:t>согласно приложению к настоящему приказу.</w:t>
      </w:r>
    </w:p>
    <w:p w14:paraId="03A15B55" w14:textId="1B39B7B6" w:rsidR="000B0432" w:rsidRPr="00047A7A" w:rsidRDefault="000B0432" w:rsidP="000B0432">
      <w:pPr>
        <w:pStyle w:val="ac"/>
        <w:ind w:firstLine="708"/>
        <w:jc w:val="both"/>
        <w:rPr>
          <w:rFonts w:ascii="Times New Roman" w:hAnsi="Times New Roman" w:cs="Times New Roman"/>
          <w:sz w:val="27"/>
          <w:szCs w:val="27"/>
        </w:rPr>
      </w:pPr>
      <w:r w:rsidRPr="00047A7A">
        <w:rPr>
          <w:rFonts w:ascii="Times New Roman" w:hAnsi="Times New Roman" w:cs="Times New Roman"/>
          <w:sz w:val="27"/>
          <w:szCs w:val="27"/>
        </w:rPr>
        <w:t>2. Настоящий приказ вступает в силу с 1 января 202</w:t>
      </w:r>
      <w:r w:rsidR="00DC3017">
        <w:rPr>
          <w:rFonts w:ascii="Times New Roman" w:hAnsi="Times New Roman" w:cs="Times New Roman"/>
          <w:sz w:val="27"/>
          <w:szCs w:val="27"/>
        </w:rPr>
        <w:t>3</w:t>
      </w:r>
      <w:r w:rsidRPr="00047A7A">
        <w:rPr>
          <w:rFonts w:ascii="Times New Roman" w:hAnsi="Times New Roman" w:cs="Times New Roman"/>
          <w:sz w:val="27"/>
          <w:szCs w:val="27"/>
        </w:rPr>
        <w:t xml:space="preserve"> года.</w:t>
      </w:r>
    </w:p>
    <w:p w14:paraId="60398978" w14:textId="26AF1469" w:rsidR="000B0432" w:rsidRPr="000B6381" w:rsidRDefault="000B0432" w:rsidP="000B0432">
      <w:pPr>
        <w:pStyle w:val="ac"/>
        <w:ind w:firstLine="708"/>
        <w:jc w:val="both"/>
        <w:rPr>
          <w:rFonts w:ascii="Times New Roman" w:hAnsi="Times New Roman" w:cs="Times New Roman"/>
          <w:spacing w:val="2"/>
          <w:sz w:val="27"/>
          <w:szCs w:val="27"/>
          <w:shd w:val="clear" w:color="auto" w:fill="FFFFFF"/>
        </w:rPr>
      </w:pPr>
      <w:r w:rsidRPr="00047A7A">
        <w:rPr>
          <w:rFonts w:ascii="Times New Roman" w:hAnsi="Times New Roman" w:cs="Times New Roman"/>
          <w:sz w:val="27"/>
          <w:szCs w:val="27"/>
        </w:rPr>
        <w:t>3.</w:t>
      </w:r>
      <w:r w:rsidR="00D16DC9">
        <w:rPr>
          <w:rFonts w:ascii="Times New Roman" w:hAnsi="Times New Roman" w:cs="Times New Roman"/>
          <w:sz w:val="27"/>
          <w:szCs w:val="27"/>
        </w:rPr>
        <w:t xml:space="preserve"> </w:t>
      </w:r>
      <w:r>
        <w:rPr>
          <w:rFonts w:ascii="Times New Roman" w:hAnsi="Times New Roman" w:cs="Times New Roman"/>
          <w:sz w:val="27"/>
          <w:szCs w:val="27"/>
        </w:rPr>
        <w:t xml:space="preserve">ОКУ «Дирекция ООПТ» (О.Ю. </w:t>
      </w:r>
      <w:proofErr w:type="spellStart"/>
      <w:r>
        <w:rPr>
          <w:rFonts w:ascii="Times New Roman" w:hAnsi="Times New Roman" w:cs="Times New Roman"/>
          <w:sz w:val="27"/>
          <w:szCs w:val="27"/>
        </w:rPr>
        <w:t>Нуждову</w:t>
      </w:r>
      <w:proofErr w:type="spellEnd"/>
      <w:r w:rsidRPr="00047A7A">
        <w:rPr>
          <w:rFonts w:ascii="Times New Roman" w:hAnsi="Times New Roman" w:cs="Times New Roman"/>
          <w:sz w:val="27"/>
          <w:szCs w:val="27"/>
        </w:rPr>
        <w:t xml:space="preserve">) </w:t>
      </w:r>
      <w:r w:rsidRPr="000B6381">
        <w:rPr>
          <w:rFonts w:ascii="Times New Roman" w:hAnsi="Times New Roman" w:cs="Times New Roman"/>
          <w:spacing w:val="2"/>
          <w:sz w:val="27"/>
          <w:szCs w:val="27"/>
          <w:shd w:val="clear" w:color="auto" w:fill="FFFFFF"/>
        </w:rPr>
        <w:t>обеспечить размещение настоящего приказа на официальном сайте комитета п</w:t>
      </w:r>
      <w:r>
        <w:rPr>
          <w:rFonts w:ascii="Times New Roman" w:hAnsi="Times New Roman" w:cs="Times New Roman"/>
          <w:spacing w:val="2"/>
          <w:sz w:val="27"/>
          <w:szCs w:val="27"/>
          <w:shd w:val="clear" w:color="auto" w:fill="FFFFFF"/>
        </w:rPr>
        <w:t>риродн</w:t>
      </w:r>
      <w:r w:rsidRPr="000B6381">
        <w:rPr>
          <w:rFonts w:ascii="Times New Roman" w:hAnsi="Times New Roman" w:cs="Times New Roman"/>
          <w:spacing w:val="2"/>
          <w:sz w:val="27"/>
          <w:szCs w:val="27"/>
          <w:shd w:val="clear" w:color="auto" w:fill="FFFFFF"/>
        </w:rPr>
        <w:t>ых ресурсов Курской области в информационно-телекоммуникационной сети «Интернет».</w:t>
      </w:r>
    </w:p>
    <w:p w14:paraId="1A5BA646" w14:textId="56FA8D4A" w:rsidR="000B0432" w:rsidRPr="00047A7A" w:rsidRDefault="000B0432" w:rsidP="000B0432">
      <w:pPr>
        <w:pStyle w:val="ac"/>
        <w:ind w:firstLine="708"/>
        <w:jc w:val="both"/>
        <w:rPr>
          <w:rFonts w:ascii="Times New Roman" w:hAnsi="Times New Roman" w:cs="Times New Roman"/>
          <w:sz w:val="27"/>
          <w:szCs w:val="27"/>
        </w:rPr>
      </w:pPr>
      <w:r w:rsidRPr="00047A7A">
        <w:rPr>
          <w:rFonts w:ascii="Times New Roman" w:hAnsi="Times New Roman" w:cs="Times New Roman"/>
          <w:sz w:val="27"/>
          <w:szCs w:val="27"/>
        </w:rPr>
        <w:t xml:space="preserve">4. Контроль за исполнением настоящего приказа </w:t>
      </w:r>
      <w:r>
        <w:rPr>
          <w:rFonts w:ascii="Times New Roman" w:hAnsi="Times New Roman" w:cs="Times New Roman"/>
          <w:sz w:val="27"/>
          <w:szCs w:val="27"/>
        </w:rPr>
        <w:t xml:space="preserve">возложить на </w:t>
      </w:r>
      <w:r w:rsidR="00D16DC9">
        <w:rPr>
          <w:rFonts w:ascii="Times New Roman" w:hAnsi="Times New Roman" w:cs="Times New Roman"/>
          <w:sz w:val="27"/>
          <w:szCs w:val="27"/>
        </w:rPr>
        <w:t>перв</w:t>
      </w:r>
      <w:r w:rsidR="002C0B17">
        <w:rPr>
          <w:rFonts w:ascii="Times New Roman" w:hAnsi="Times New Roman" w:cs="Times New Roman"/>
          <w:sz w:val="27"/>
          <w:szCs w:val="27"/>
        </w:rPr>
        <w:t>ого</w:t>
      </w:r>
      <w:bookmarkStart w:id="0" w:name="_GoBack"/>
      <w:bookmarkEnd w:id="0"/>
      <w:r w:rsidR="00D16DC9">
        <w:rPr>
          <w:rFonts w:ascii="Times New Roman" w:hAnsi="Times New Roman" w:cs="Times New Roman"/>
          <w:sz w:val="27"/>
          <w:szCs w:val="27"/>
        </w:rPr>
        <w:t xml:space="preserve"> </w:t>
      </w:r>
      <w:r>
        <w:rPr>
          <w:rFonts w:ascii="Times New Roman" w:hAnsi="Times New Roman" w:cs="Times New Roman"/>
          <w:sz w:val="27"/>
          <w:szCs w:val="27"/>
        </w:rPr>
        <w:t xml:space="preserve">заместителя председателя комитета природных ресурсов Курской области </w:t>
      </w:r>
      <w:r w:rsidR="00D16DC9">
        <w:rPr>
          <w:rFonts w:ascii="Times New Roman" w:hAnsi="Times New Roman" w:cs="Times New Roman"/>
          <w:sz w:val="27"/>
          <w:szCs w:val="27"/>
        </w:rPr>
        <w:t xml:space="preserve">     </w:t>
      </w:r>
      <w:r>
        <w:rPr>
          <w:rFonts w:ascii="Times New Roman" w:hAnsi="Times New Roman" w:cs="Times New Roman"/>
          <w:sz w:val="27"/>
          <w:szCs w:val="27"/>
        </w:rPr>
        <w:t>(А.В.</w:t>
      </w:r>
      <w:r w:rsidR="00632396">
        <w:rPr>
          <w:rFonts w:ascii="Times New Roman" w:hAnsi="Times New Roman" w:cs="Times New Roman"/>
          <w:sz w:val="27"/>
          <w:szCs w:val="27"/>
        </w:rPr>
        <w:t xml:space="preserve"> </w:t>
      </w:r>
      <w:r>
        <w:rPr>
          <w:rFonts w:ascii="Times New Roman" w:hAnsi="Times New Roman" w:cs="Times New Roman"/>
          <w:sz w:val="27"/>
          <w:szCs w:val="27"/>
        </w:rPr>
        <w:t>Володько)</w:t>
      </w:r>
      <w:r w:rsidRPr="00047A7A">
        <w:rPr>
          <w:rFonts w:ascii="Times New Roman" w:hAnsi="Times New Roman" w:cs="Times New Roman"/>
          <w:sz w:val="27"/>
          <w:szCs w:val="27"/>
        </w:rPr>
        <w:t>.</w:t>
      </w:r>
    </w:p>
    <w:p w14:paraId="49069190" w14:textId="77777777" w:rsidR="000B0432" w:rsidRPr="00047A7A" w:rsidRDefault="000B0432" w:rsidP="000B0432">
      <w:pPr>
        <w:pStyle w:val="ac"/>
        <w:rPr>
          <w:rFonts w:ascii="Times New Roman" w:hAnsi="Times New Roman" w:cs="Times New Roman"/>
          <w:sz w:val="27"/>
          <w:szCs w:val="27"/>
        </w:rPr>
      </w:pPr>
    </w:p>
    <w:p w14:paraId="1C0B1BC1" w14:textId="77777777" w:rsidR="000B0432" w:rsidRPr="00047A7A" w:rsidRDefault="000B0432" w:rsidP="000B0432">
      <w:pPr>
        <w:pStyle w:val="ac"/>
        <w:rPr>
          <w:rFonts w:ascii="Arial" w:hAnsi="Arial" w:cs="Arial"/>
          <w:spacing w:val="2"/>
          <w:sz w:val="27"/>
          <w:szCs w:val="27"/>
          <w:shd w:val="clear" w:color="auto" w:fill="FFFFFF"/>
        </w:rPr>
      </w:pPr>
    </w:p>
    <w:p w14:paraId="713477CD" w14:textId="04359F28" w:rsidR="000B0432" w:rsidRPr="000B6381" w:rsidRDefault="000B0432" w:rsidP="000B0432">
      <w:pPr>
        <w:pStyle w:val="ac"/>
        <w:rPr>
          <w:rFonts w:ascii="Times New Roman" w:hAnsi="Times New Roman" w:cs="Times New Roman"/>
          <w:sz w:val="28"/>
          <w:szCs w:val="28"/>
        </w:rPr>
      </w:pPr>
      <w:r w:rsidRPr="000B6381">
        <w:rPr>
          <w:rFonts w:ascii="Times New Roman" w:hAnsi="Times New Roman" w:cs="Times New Roman"/>
          <w:sz w:val="27"/>
          <w:szCs w:val="27"/>
        </w:rPr>
        <w:t xml:space="preserve">Председатель комитета                    </w:t>
      </w:r>
      <w:r>
        <w:rPr>
          <w:rFonts w:ascii="Times New Roman" w:hAnsi="Times New Roman" w:cs="Times New Roman"/>
          <w:sz w:val="27"/>
          <w:szCs w:val="27"/>
        </w:rPr>
        <w:t xml:space="preserve">                              </w:t>
      </w:r>
      <w:r w:rsidRPr="000B6381">
        <w:rPr>
          <w:rFonts w:ascii="Times New Roman" w:hAnsi="Times New Roman" w:cs="Times New Roman"/>
          <w:sz w:val="27"/>
          <w:szCs w:val="27"/>
        </w:rPr>
        <w:t xml:space="preserve">             </w:t>
      </w:r>
      <w:r>
        <w:rPr>
          <w:rFonts w:ascii="Times New Roman" w:hAnsi="Times New Roman" w:cs="Times New Roman"/>
          <w:sz w:val="27"/>
          <w:szCs w:val="27"/>
        </w:rPr>
        <w:t xml:space="preserve">           </w:t>
      </w:r>
      <w:r w:rsidRPr="000B6381">
        <w:rPr>
          <w:rFonts w:ascii="Times New Roman" w:hAnsi="Times New Roman" w:cs="Times New Roman"/>
          <w:sz w:val="27"/>
          <w:szCs w:val="27"/>
        </w:rPr>
        <w:t xml:space="preserve"> К.О. Поляков</w:t>
      </w:r>
    </w:p>
    <w:p w14:paraId="04E4F8A0" w14:textId="77777777" w:rsidR="000B0432" w:rsidRDefault="000B0432" w:rsidP="000B0432">
      <w:pPr>
        <w:ind w:left="4248" w:firstLine="708"/>
        <w:outlineLvl w:val="2"/>
        <w:rPr>
          <w:bCs/>
          <w:sz w:val="28"/>
          <w:szCs w:val="28"/>
        </w:rPr>
      </w:pPr>
    </w:p>
    <w:p w14:paraId="6F0571A5" w14:textId="1827814C" w:rsidR="000B0432" w:rsidRDefault="000B0432" w:rsidP="000B0432">
      <w:pPr>
        <w:autoSpaceDN w:val="0"/>
        <w:adjustRightInd w:val="0"/>
        <w:jc w:val="center"/>
        <w:rPr>
          <w:sz w:val="22"/>
          <w:szCs w:val="22"/>
        </w:rPr>
      </w:pPr>
    </w:p>
    <w:p w14:paraId="0D0D8B1C" w14:textId="3B648368" w:rsidR="000B0432" w:rsidRDefault="000B0432" w:rsidP="00F32550">
      <w:pPr>
        <w:autoSpaceDN w:val="0"/>
        <w:adjustRightInd w:val="0"/>
        <w:ind w:left="5103"/>
        <w:jc w:val="center"/>
        <w:rPr>
          <w:sz w:val="22"/>
          <w:szCs w:val="22"/>
        </w:rPr>
      </w:pPr>
    </w:p>
    <w:p w14:paraId="2617F469" w14:textId="3EE5B2EA" w:rsidR="00404AAA" w:rsidRDefault="00F32550" w:rsidP="00F32550">
      <w:pPr>
        <w:autoSpaceDN w:val="0"/>
        <w:adjustRightInd w:val="0"/>
        <w:ind w:left="5103"/>
        <w:jc w:val="center"/>
        <w:rPr>
          <w:sz w:val="22"/>
          <w:szCs w:val="22"/>
        </w:rPr>
      </w:pPr>
      <w:r>
        <w:rPr>
          <w:sz w:val="22"/>
          <w:szCs w:val="22"/>
        </w:rPr>
        <w:t>УТВЕРЖДЕН</w:t>
      </w:r>
      <w:r w:rsidR="000B0432">
        <w:rPr>
          <w:sz w:val="22"/>
          <w:szCs w:val="22"/>
        </w:rPr>
        <w:t>А</w:t>
      </w:r>
    </w:p>
    <w:p w14:paraId="21E6AF05" w14:textId="2BEDF814" w:rsidR="00F32550" w:rsidRPr="00A378D9" w:rsidRDefault="00F32550" w:rsidP="00F32550">
      <w:pPr>
        <w:autoSpaceDN w:val="0"/>
        <w:adjustRightInd w:val="0"/>
        <w:ind w:left="5103"/>
        <w:jc w:val="center"/>
        <w:rPr>
          <w:sz w:val="22"/>
          <w:szCs w:val="22"/>
        </w:rPr>
      </w:pPr>
      <w:r>
        <w:rPr>
          <w:sz w:val="22"/>
          <w:szCs w:val="22"/>
        </w:rPr>
        <w:t xml:space="preserve">приказом комитета природных ресурсов </w:t>
      </w:r>
      <w:r>
        <w:rPr>
          <w:sz w:val="22"/>
          <w:szCs w:val="22"/>
        </w:rPr>
        <w:br/>
        <w:t>Курской области</w:t>
      </w:r>
    </w:p>
    <w:p w14:paraId="00082F93" w14:textId="23BB9B31" w:rsidR="00404AAA" w:rsidRPr="00A378D9" w:rsidRDefault="00F32550" w:rsidP="00F32550">
      <w:pPr>
        <w:autoSpaceDN w:val="0"/>
        <w:adjustRightInd w:val="0"/>
        <w:ind w:left="5103"/>
        <w:jc w:val="center"/>
        <w:rPr>
          <w:sz w:val="22"/>
          <w:szCs w:val="22"/>
        </w:rPr>
      </w:pPr>
      <w:r>
        <w:rPr>
          <w:sz w:val="22"/>
          <w:szCs w:val="22"/>
        </w:rPr>
        <w:t>от _________________</w:t>
      </w:r>
      <w:r w:rsidR="00404AAA">
        <w:rPr>
          <w:sz w:val="22"/>
          <w:szCs w:val="22"/>
        </w:rPr>
        <w:t>№</w:t>
      </w:r>
      <w:r w:rsidR="00AE3235">
        <w:rPr>
          <w:sz w:val="22"/>
          <w:szCs w:val="22"/>
        </w:rPr>
        <w:t xml:space="preserve"> </w:t>
      </w:r>
      <w:r w:rsidR="00FE7306">
        <w:rPr>
          <w:sz w:val="22"/>
          <w:szCs w:val="22"/>
        </w:rPr>
        <w:t>___</w:t>
      </w:r>
      <w:r>
        <w:rPr>
          <w:sz w:val="22"/>
          <w:szCs w:val="22"/>
        </w:rPr>
        <w:t>__________</w:t>
      </w:r>
      <w:r w:rsidR="00404AAA">
        <w:rPr>
          <w:sz w:val="22"/>
          <w:szCs w:val="22"/>
        </w:rPr>
        <w:t xml:space="preserve"> </w:t>
      </w:r>
    </w:p>
    <w:p w14:paraId="5515BC32" w14:textId="77777777" w:rsidR="00F17E59" w:rsidRDefault="00F17E59"/>
    <w:p w14:paraId="3DE1A0EF" w14:textId="77777777" w:rsidR="00404AAA" w:rsidRDefault="00404AAA"/>
    <w:p w14:paraId="23B8DC54" w14:textId="77777777" w:rsidR="00AB0F77" w:rsidRPr="00C33FF5" w:rsidRDefault="00404AAA" w:rsidP="004F5B9A">
      <w:pPr>
        <w:jc w:val="center"/>
        <w:rPr>
          <w:b/>
          <w:bCs/>
          <w:sz w:val="28"/>
          <w:szCs w:val="28"/>
        </w:rPr>
      </w:pPr>
      <w:r w:rsidRPr="00C33FF5">
        <w:rPr>
          <w:b/>
          <w:bCs/>
          <w:spacing w:val="2"/>
          <w:sz w:val="28"/>
          <w:szCs w:val="28"/>
          <w:shd w:val="clear" w:color="auto" w:fill="FFFFFF"/>
        </w:rPr>
        <w:t xml:space="preserve">Программа профилактики </w:t>
      </w:r>
      <w:r w:rsidR="00AB0F77" w:rsidRPr="00C33FF5">
        <w:rPr>
          <w:b/>
          <w:bCs/>
          <w:sz w:val="28"/>
          <w:szCs w:val="28"/>
        </w:rPr>
        <w:t xml:space="preserve">рисков </w:t>
      </w:r>
    </w:p>
    <w:p w14:paraId="05E940A3" w14:textId="77777777" w:rsidR="00AB0F77" w:rsidRPr="00C33FF5" w:rsidRDefault="00AB0F77" w:rsidP="004F5B9A">
      <w:pPr>
        <w:jc w:val="center"/>
        <w:rPr>
          <w:b/>
          <w:bCs/>
          <w:sz w:val="28"/>
          <w:szCs w:val="28"/>
        </w:rPr>
      </w:pPr>
      <w:r w:rsidRPr="00C33FF5">
        <w:rPr>
          <w:b/>
          <w:bCs/>
          <w:sz w:val="28"/>
          <w:szCs w:val="28"/>
        </w:rPr>
        <w:t>причинения вреда (ущерба) охраняемым законом ценностям</w:t>
      </w:r>
    </w:p>
    <w:p w14:paraId="60615094" w14:textId="6D837775" w:rsidR="00AB0F77" w:rsidRPr="00AE24D7" w:rsidRDefault="00AB0F77" w:rsidP="004F5B9A">
      <w:pPr>
        <w:jc w:val="center"/>
        <w:rPr>
          <w:b/>
          <w:bCs/>
          <w:color w:val="0D0D0D"/>
          <w:sz w:val="28"/>
          <w:szCs w:val="28"/>
          <w:shd w:val="clear" w:color="auto" w:fill="FFFFFF"/>
        </w:rPr>
      </w:pPr>
      <w:r w:rsidRPr="00C33FF5">
        <w:rPr>
          <w:b/>
          <w:bCs/>
          <w:color w:val="0D0D0D"/>
          <w:sz w:val="28"/>
          <w:szCs w:val="28"/>
          <w:shd w:val="clear" w:color="auto" w:fill="FFFFFF"/>
        </w:rPr>
        <w:t xml:space="preserve">при осуществлении </w:t>
      </w:r>
      <w:r w:rsidR="00C33FF5" w:rsidRPr="00C33FF5">
        <w:rPr>
          <w:b/>
          <w:bCs/>
          <w:sz w:val="28"/>
          <w:szCs w:val="28"/>
        </w:rPr>
        <w:t>регионального государственного контроля (надзора) в области охраны и использования особо охраняемых природных территорий</w:t>
      </w:r>
      <w:r w:rsidRPr="00AE24D7">
        <w:rPr>
          <w:b/>
          <w:bCs/>
          <w:color w:val="0D0D0D"/>
          <w:sz w:val="28"/>
          <w:szCs w:val="28"/>
          <w:shd w:val="clear" w:color="auto" w:fill="FFFFFF"/>
        </w:rPr>
        <w:t xml:space="preserve"> </w:t>
      </w:r>
      <w:r w:rsidR="00F32550">
        <w:rPr>
          <w:b/>
          <w:bCs/>
          <w:color w:val="0D0D0D"/>
          <w:sz w:val="28"/>
          <w:szCs w:val="28"/>
          <w:shd w:val="clear" w:color="auto" w:fill="FFFFFF"/>
        </w:rPr>
        <w:t xml:space="preserve">регионального значения </w:t>
      </w:r>
      <w:r w:rsidRPr="00AE24D7">
        <w:rPr>
          <w:b/>
          <w:bCs/>
          <w:color w:val="0D0D0D"/>
          <w:sz w:val="28"/>
          <w:szCs w:val="28"/>
          <w:shd w:val="clear" w:color="auto" w:fill="FFFFFF"/>
        </w:rPr>
        <w:t>на 202</w:t>
      </w:r>
      <w:r w:rsidR="00DC3017">
        <w:rPr>
          <w:b/>
          <w:bCs/>
          <w:color w:val="0D0D0D"/>
          <w:sz w:val="28"/>
          <w:szCs w:val="28"/>
          <w:shd w:val="clear" w:color="auto" w:fill="FFFFFF"/>
        </w:rPr>
        <w:t>3</w:t>
      </w:r>
      <w:r w:rsidRPr="00AE24D7">
        <w:rPr>
          <w:b/>
          <w:bCs/>
          <w:color w:val="0D0D0D"/>
          <w:sz w:val="28"/>
          <w:szCs w:val="28"/>
          <w:shd w:val="clear" w:color="auto" w:fill="FFFFFF"/>
        </w:rPr>
        <w:t xml:space="preserve"> год</w:t>
      </w:r>
    </w:p>
    <w:p w14:paraId="3C96419B" w14:textId="105D33C8" w:rsidR="00404AAA" w:rsidRDefault="00404AAA" w:rsidP="004F5B9A">
      <w:pPr>
        <w:jc w:val="center"/>
        <w:rPr>
          <w:spacing w:val="2"/>
          <w:sz w:val="28"/>
          <w:szCs w:val="28"/>
          <w:shd w:val="clear" w:color="auto" w:fill="FFFFFF"/>
        </w:rPr>
      </w:pPr>
    </w:p>
    <w:p w14:paraId="6B5FA768" w14:textId="77777777" w:rsidR="00404AAA" w:rsidRPr="00D15ABE" w:rsidRDefault="00404AAA" w:rsidP="004F5B9A">
      <w:pPr>
        <w:pStyle w:val="formattext"/>
        <w:shd w:val="clear" w:color="auto" w:fill="FFFFFF"/>
        <w:spacing w:before="0" w:beforeAutospacing="0" w:after="0" w:afterAutospacing="0"/>
        <w:jc w:val="center"/>
        <w:textAlignment w:val="baseline"/>
        <w:rPr>
          <w:spacing w:val="2"/>
          <w:sz w:val="28"/>
          <w:szCs w:val="28"/>
        </w:rPr>
      </w:pPr>
      <w:r w:rsidRPr="00D15ABE">
        <w:rPr>
          <w:b/>
          <w:bCs/>
          <w:spacing w:val="2"/>
          <w:sz w:val="28"/>
          <w:szCs w:val="28"/>
        </w:rPr>
        <w:t>Общие положения</w:t>
      </w:r>
    </w:p>
    <w:p w14:paraId="21505AAF" w14:textId="77777777" w:rsidR="001B7C08" w:rsidRDefault="001B7C08" w:rsidP="001B7C08">
      <w:pPr>
        <w:ind w:firstLine="709"/>
        <w:jc w:val="both"/>
        <w:rPr>
          <w:spacing w:val="2"/>
          <w:sz w:val="28"/>
          <w:szCs w:val="28"/>
        </w:rPr>
      </w:pPr>
    </w:p>
    <w:p w14:paraId="755FFA40" w14:textId="4E806B29" w:rsidR="00AB0F77" w:rsidRPr="00AB0F77" w:rsidRDefault="00404AAA" w:rsidP="00363F52">
      <w:pPr>
        <w:ind w:firstLine="709"/>
        <w:jc w:val="both"/>
        <w:rPr>
          <w:sz w:val="28"/>
          <w:szCs w:val="28"/>
        </w:rPr>
      </w:pPr>
      <w:r w:rsidRPr="00AB0F77">
        <w:rPr>
          <w:spacing w:val="2"/>
          <w:sz w:val="28"/>
          <w:szCs w:val="28"/>
        </w:rPr>
        <w:t xml:space="preserve">Программа профилактики </w:t>
      </w:r>
      <w:r w:rsidR="00AB0F77" w:rsidRPr="00AB0F77">
        <w:rPr>
          <w:sz w:val="28"/>
          <w:szCs w:val="28"/>
        </w:rPr>
        <w:t>рисков причинения вреда (ущерба) охраняемым законом ценностям</w:t>
      </w:r>
      <w:r w:rsidR="00AB0F77">
        <w:rPr>
          <w:sz w:val="28"/>
          <w:szCs w:val="28"/>
        </w:rPr>
        <w:t xml:space="preserve"> </w:t>
      </w:r>
      <w:r w:rsidR="00AB0F77" w:rsidRPr="00AB0F77">
        <w:rPr>
          <w:color w:val="0D0D0D"/>
          <w:sz w:val="28"/>
          <w:szCs w:val="28"/>
          <w:shd w:val="clear" w:color="auto" w:fill="FFFFFF"/>
        </w:rPr>
        <w:t xml:space="preserve">при осуществлении </w:t>
      </w:r>
      <w:r w:rsidR="0071297D" w:rsidRPr="00BB0A6A">
        <w:rPr>
          <w:sz w:val="28"/>
          <w:szCs w:val="28"/>
        </w:rPr>
        <w:t>регионального государственного контроля (надзора) в области охраны и использования особо охраняемых природных территорий</w:t>
      </w:r>
      <w:r w:rsidR="00AB0F77" w:rsidRPr="00AB0F77">
        <w:rPr>
          <w:color w:val="0D0D0D"/>
          <w:sz w:val="28"/>
          <w:szCs w:val="28"/>
          <w:shd w:val="clear" w:color="auto" w:fill="FFFFFF"/>
        </w:rPr>
        <w:t xml:space="preserve"> </w:t>
      </w:r>
      <w:r w:rsidR="004F5B9A">
        <w:rPr>
          <w:color w:val="0D0D0D"/>
          <w:sz w:val="28"/>
          <w:szCs w:val="28"/>
          <w:shd w:val="clear" w:color="auto" w:fill="FFFFFF"/>
        </w:rPr>
        <w:t xml:space="preserve">регионального значения </w:t>
      </w:r>
      <w:r w:rsidR="00AB0F77" w:rsidRPr="00AB0F77">
        <w:rPr>
          <w:color w:val="0D0D0D"/>
          <w:sz w:val="28"/>
          <w:szCs w:val="28"/>
          <w:shd w:val="clear" w:color="auto" w:fill="FFFFFF"/>
        </w:rPr>
        <w:t>на 202</w:t>
      </w:r>
      <w:r w:rsidR="00DC3017">
        <w:rPr>
          <w:color w:val="0D0D0D"/>
          <w:sz w:val="28"/>
          <w:szCs w:val="28"/>
          <w:shd w:val="clear" w:color="auto" w:fill="FFFFFF"/>
        </w:rPr>
        <w:t>3</w:t>
      </w:r>
      <w:r w:rsidR="00AB0F77" w:rsidRPr="00AB0F77">
        <w:rPr>
          <w:color w:val="0D0D0D"/>
          <w:sz w:val="28"/>
          <w:szCs w:val="28"/>
          <w:shd w:val="clear" w:color="auto" w:fill="FFFFFF"/>
        </w:rPr>
        <w:t xml:space="preserve"> год</w:t>
      </w:r>
      <w:r w:rsidR="00AB0F77">
        <w:rPr>
          <w:color w:val="0D0D0D"/>
          <w:sz w:val="28"/>
          <w:szCs w:val="28"/>
          <w:shd w:val="clear" w:color="auto" w:fill="FFFFFF"/>
        </w:rPr>
        <w:t xml:space="preserve"> </w:t>
      </w:r>
      <w:r w:rsidRPr="00EB6B70">
        <w:rPr>
          <w:spacing w:val="2"/>
          <w:sz w:val="28"/>
          <w:szCs w:val="28"/>
        </w:rPr>
        <w:t xml:space="preserve">(далее - Программа) разработана </w:t>
      </w:r>
      <w:r w:rsidRPr="00AB0F77">
        <w:rPr>
          <w:spacing w:val="2"/>
          <w:sz w:val="28"/>
          <w:szCs w:val="28"/>
        </w:rPr>
        <w:t>в целях реализации положений</w:t>
      </w:r>
      <w:r w:rsidRPr="00AB0F77">
        <w:rPr>
          <w:spacing w:val="2"/>
          <w:sz w:val="28"/>
          <w:szCs w:val="28"/>
        </w:rPr>
        <w:br/>
      </w:r>
      <w:r w:rsidR="00AB0F77" w:rsidRPr="00AB0F77">
        <w:rPr>
          <w:sz w:val="28"/>
          <w:szCs w:val="28"/>
        </w:rPr>
        <w:t>Федерального закона от 31.07.2020 № 248-ФЗ «О государственном контроле (надзоре) и муниципальном контроле в Российской Федерации»</w:t>
      </w:r>
      <w:r w:rsidR="004F5B9A">
        <w:rPr>
          <w:sz w:val="28"/>
          <w:szCs w:val="28"/>
        </w:rPr>
        <w:t xml:space="preserve">, в соответствии с </w:t>
      </w:r>
      <w:r w:rsidR="004F5B9A" w:rsidRPr="00595952">
        <w:rPr>
          <w:sz w:val="28"/>
          <w:szCs w:val="28"/>
        </w:rPr>
        <w:t>Постановлени</w:t>
      </w:r>
      <w:r w:rsidR="004F5B9A">
        <w:rPr>
          <w:sz w:val="28"/>
          <w:szCs w:val="28"/>
        </w:rPr>
        <w:t xml:space="preserve">ями </w:t>
      </w:r>
      <w:r w:rsidR="004F5B9A" w:rsidRPr="00595952">
        <w:rPr>
          <w:sz w:val="28"/>
          <w:szCs w:val="28"/>
        </w:rPr>
        <w:t>Правительства Р</w:t>
      </w:r>
      <w:r w:rsidR="004F5B9A">
        <w:rPr>
          <w:sz w:val="28"/>
          <w:szCs w:val="28"/>
        </w:rPr>
        <w:t xml:space="preserve">оссийской Федерации </w:t>
      </w:r>
      <w:r w:rsidR="004F5B9A" w:rsidRPr="00595952">
        <w:rPr>
          <w:sz w:val="28"/>
          <w:szCs w:val="28"/>
        </w:rPr>
        <w:t xml:space="preserve">от 26.12.2018 </w:t>
      </w:r>
      <w:r w:rsidR="004F5B9A">
        <w:rPr>
          <w:sz w:val="28"/>
          <w:szCs w:val="28"/>
        </w:rPr>
        <w:t>№</w:t>
      </w:r>
      <w:r w:rsidR="004F5B9A" w:rsidRPr="00595952">
        <w:rPr>
          <w:sz w:val="28"/>
          <w:szCs w:val="28"/>
        </w:rPr>
        <w:t xml:space="preserve"> 1680</w:t>
      </w:r>
      <w:r w:rsidR="004F5B9A">
        <w:rPr>
          <w:sz w:val="28"/>
          <w:szCs w:val="28"/>
        </w:rPr>
        <w:t xml:space="preserve"> «</w:t>
      </w:r>
      <w:r w:rsidR="004F5B9A" w:rsidRPr="00595952">
        <w:rPr>
          <w:sz w:val="28"/>
          <w:szCs w:val="28"/>
        </w:rPr>
        <w:t xml:space="preserve">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w:t>
      </w:r>
      <w:r w:rsidR="004F5B9A">
        <w:rPr>
          <w:sz w:val="28"/>
          <w:szCs w:val="28"/>
        </w:rPr>
        <w:t>муниципальными правовыми актами», от 25.06.2021 № 990 «</w:t>
      </w:r>
      <w:r w:rsidR="004F5B9A" w:rsidRPr="00613D61">
        <w:rPr>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w:t>
      </w:r>
      <w:r w:rsidR="004F5B9A">
        <w:rPr>
          <w:sz w:val="28"/>
          <w:szCs w:val="28"/>
        </w:rPr>
        <w:t xml:space="preserve">а) охраняемым законом ценностям», </w:t>
      </w:r>
      <w:r w:rsidR="004F5B9A" w:rsidRPr="00A54250">
        <w:rPr>
          <w:sz w:val="28"/>
          <w:szCs w:val="28"/>
        </w:rPr>
        <w:t>Стандарт</w:t>
      </w:r>
      <w:r w:rsidR="004F5B9A">
        <w:rPr>
          <w:sz w:val="28"/>
          <w:szCs w:val="28"/>
        </w:rPr>
        <w:t>ом</w:t>
      </w:r>
      <w:r w:rsidR="004F5B9A" w:rsidRPr="00A54250">
        <w:rPr>
          <w:sz w:val="28"/>
          <w:szCs w:val="28"/>
        </w:rPr>
        <w:t xml:space="preserve"> комплексной профилактики рисков причинения вреда охраняемым законом ценностям, утвержденны</w:t>
      </w:r>
      <w:r w:rsidR="004F5B9A">
        <w:rPr>
          <w:sz w:val="28"/>
          <w:szCs w:val="28"/>
        </w:rPr>
        <w:t>м</w:t>
      </w:r>
      <w:r w:rsidR="004F5B9A" w:rsidRPr="00A54250">
        <w:rPr>
          <w:sz w:val="28"/>
          <w:szCs w:val="28"/>
        </w:rPr>
        <w:t xml:space="preserve"> протоколом заседания проектного комитета приоритетной программы «Реформа контрольной и надзорной деятельности» от 27.03.2018 № 2</w:t>
      </w:r>
      <w:r w:rsidR="00AB0F77" w:rsidRPr="00AB0F77">
        <w:rPr>
          <w:sz w:val="28"/>
          <w:szCs w:val="28"/>
        </w:rPr>
        <w:t>.</w:t>
      </w:r>
    </w:p>
    <w:p w14:paraId="76DB6B5D" w14:textId="5FDD23DB" w:rsidR="005662AA" w:rsidRDefault="00404AAA" w:rsidP="001B7C08">
      <w:pPr>
        <w:autoSpaceDE w:val="0"/>
        <w:autoSpaceDN w:val="0"/>
        <w:adjustRightInd w:val="0"/>
        <w:ind w:firstLine="709"/>
        <w:jc w:val="both"/>
        <w:rPr>
          <w:spacing w:val="2"/>
          <w:sz w:val="28"/>
          <w:szCs w:val="28"/>
          <w:shd w:val="clear" w:color="auto" w:fill="FFFFFF"/>
        </w:rPr>
      </w:pPr>
      <w:r w:rsidRPr="005662AA">
        <w:rPr>
          <w:spacing w:val="2"/>
          <w:sz w:val="28"/>
          <w:szCs w:val="28"/>
          <w:shd w:val="clear" w:color="auto" w:fill="FFFFFF"/>
        </w:rPr>
        <w:t xml:space="preserve">Срок реализации Программы </w:t>
      </w:r>
      <w:r w:rsidR="007802CF">
        <w:rPr>
          <w:spacing w:val="2"/>
          <w:sz w:val="28"/>
          <w:szCs w:val="28"/>
          <w:shd w:val="clear" w:color="auto" w:fill="FFFFFF"/>
        </w:rPr>
        <w:t>–</w:t>
      </w:r>
      <w:r w:rsidRPr="005662AA">
        <w:rPr>
          <w:spacing w:val="2"/>
          <w:sz w:val="28"/>
          <w:szCs w:val="28"/>
          <w:shd w:val="clear" w:color="auto" w:fill="FFFFFF"/>
        </w:rPr>
        <w:t xml:space="preserve"> 20</w:t>
      </w:r>
      <w:r w:rsidR="00EB6B70" w:rsidRPr="005662AA">
        <w:rPr>
          <w:spacing w:val="2"/>
          <w:sz w:val="28"/>
          <w:szCs w:val="28"/>
          <w:shd w:val="clear" w:color="auto" w:fill="FFFFFF"/>
        </w:rPr>
        <w:t>2</w:t>
      </w:r>
      <w:r w:rsidR="005F30E5">
        <w:rPr>
          <w:spacing w:val="2"/>
          <w:sz w:val="28"/>
          <w:szCs w:val="28"/>
          <w:shd w:val="clear" w:color="auto" w:fill="FFFFFF"/>
        </w:rPr>
        <w:t>3</w:t>
      </w:r>
      <w:r w:rsidRPr="005662AA">
        <w:rPr>
          <w:spacing w:val="2"/>
          <w:sz w:val="28"/>
          <w:szCs w:val="28"/>
          <w:shd w:val="clear" w:color="auto" w:fill="FFFFFF"/>
        </w:rPr>
        <w:t xml:space="preserve"> год.</w:t>
      </w:r>
    </w:p>
    <w:p w14:paraId="5AB2D222" w14:textId="5B9BABB3" w:rsidR="00404AAA" w:rsidRPr="005662AA" w:rsidRDefault="00404AAA" w:rsidP="001B7C08">
      <w:pPr>
        <w:autoSpaceDE w:val="0"/>
        <w:autoSpaceDN w:val="0"/>
        <w:adjustRightInd w:val="0"/>
        <w:ind w:firstLine="709"/>
        <w:jc w:val="both"/>
        <w:rPr>
          <w:rFonts w:eastAsiaTheme="minorHAnsi"/>
          <w:sz w:val="28"/>
          <w:szCs w:val="28"/>
          <w:lang w:eastAsia="en-US"/>
        </w:rPr>
      </w:pPr>
      <w:r w:rsidRPr="005662AA">
        <w:rPr>
          <w:spacing w:val="2"/>
          <w:sz w:val="28"/>
          <w:szCs w:val="28"/>
          <w:shd w:val="clear" w:color="auto" w:fill="FFFFFF"/>
        </w:rPr>
        <w:t xml:space="preserve">Организация и проведение профилактических мероприятий </w:t>
      </w:r>
      <w:r w:rsidR="004F5B9A">
        <w:rPr>
          <w:sz w:val="28"/>
          <w:szCs w:val="28"/>
        </w:rPr>
        <w:t>областного казенного учреждения «Дирекция по управлению особо охраняемыми природными территориями, парками, скверами и лесами Курской области» (далее – ОКУ «Дирекция ООПТ»), подведомственного комитету природных ресурсов Курской области</w:t>
      </w:r>
      <w:r w:rsidRPr="005662AA">
        <w:rPr>
          <w:spacing w:val="2"/>
          <w:sz w:val="28"/>
          <w:szCs w:val="28"/>
          <w:shd w:val="clear" w:color="auto" w:fill="FFFFFF"/>
        </w:rPr>
        <w:t xml:space="preserve"> осуществляется </w:t>
      </w:r>
      <w:r w:rsidR="004F5B9A">
        <w:rPr>
          <w:spacing w:val="2"/>
          <w:sz w:val="28"/>
          <w:szCs w:val="28"/>
          <w:shd w:val="clear" w:color="auto" w:fill="FFFFFF"/>
        </w:rPr>
        <w:t xml:space="preserve">должностными </w:t>
      </w:r>
      <w:r w:rsidRPr="005662AA">
        <w:rPr>
          <w:spacing w:val="2"/>
          <w:sz w:val="28"/>
          <w:szCs w:val="28"/>
          <w:shd w:val="clear" w:color="auto" w:fill="FFFFFF"/>
        </w:rPr>
        <w:t>лицами</w:t>
      </w:r>
      <w:r w:rsidR="00C50DF1">
        <w:rPr>
          <w:spacing w:val="2"/>
          <w:sz w:val="28"/>
          <w:szCs w:val="28"/>
          <w:shd w:val="clear" w:color="auto" w:fill="FFFFFF"/>
        </w:rPr>
        <w:t xml:space="preserve"> </w:t>
      </w:r>
      <w:r w:rsidR="004F5B9A">
        <w:rPr>
          <w:spacing w:val="2"/>
          <w:sz w:val="28"/>
          <w:szCs w:val="28"/>
          <w:shd w:val="clear" w:color="auto" w:fill="FFFFFF"/>
        </w:rPr>
        <w:t xml:space="preserve">ОКУ «Дирекция ООПТ», уполномоченными </w:t>
      </w:r>
      <w:r w:rsidR="004F5B9A" w:rsidRPr="004F5B9A">
        <w:rPr>
          <w:spacing w:val="2"/>
          <w:sz w:val="28"/>
          <w:szCs w:val="28"/>
          <w:shd w:val="clear" w:color="auto" w:fill="FFFFFF"/>
        </w:rPr>
        <w:t>на осуществление регионального государственного контроля (надзора) в области охраны и использования особо охраняемых природных территорий регионального значения</w:t>
      </w:r>
      <w:r w:rsidR="004F5B9A">
        <w:rPr>
          <w:spacing w:val="2"/>
          <w:sz w:val="28"/>
          <w:szCs w:val="28"/>
          <w:shd w:val="clear" w:color="auto" w:fill="FFFFFF"/>
        </w:rPr>
        <w:t xml:space="preserve">, </w:t>
      </w:r>
      <w:r w:rsidRPr="005662AA">
        <w:rPr>
          <w:spacing w:val="2"/>
          <w:sz w:val="28"/>
          <w:szCs w:val="28"/>
          <w:shd w:val="clear" w:color="auto" w:fill="FFFFFF"/>
        </w:rPr>
        <w:t xml:space="preserve">на основании соответствующего плана-графика профилактических мероприятий, направленных на предупреждение нарушений юридическими </w:t>
      </w:r>
      <w:r w:rsidRPr="005662AA">
        <w:rPr>
          <w:spacing w:val="2"/>
          <w:sz w:val="28"/>
          <w:szCs w:val="28"/>
          <w:shd w:val="clear" w:color="auto" w:fill="FFFFFF"/>
        </w:rPr>
        <w:lastRenderedPageBreak/>
        <w:t xml:space="preserve">лицами и индивидуальными предпринимателями, осуществляющими хозяйственную и иную деятельность по соблюдению обязательных требований при осуществлении </w:t>
      </w:r>
      <w:r w:rsidR="0071297D" w:rsidRPr="00BB0A6A">
        <w:rPr>
          <w:sz w:val="28"/>
          <w:szCs w:val="28"/>
        </w:rPr>
        <w:t>регионального государственного контроля (надзора) в области охраны и использования особо охраняемых природных территорий</w:t>
      </w:r>
      <w:r w:rsidR="0071297D" w:rsidRPr="005662AA">
        <w:rPr>
          <w:spacing w:val="2"/>
          <w:sz w:val="28"/>
          <w:szCs w:val="28"/>
          <w:shd w:val="clear" w:color="auto" w:fill="FFFFFF"/>
        </w:rPr>
        <w:t xml:space="preserve"> </w:t>
      </w:r>
      <w:r w:rsidR="004F5B9A">
        <w:rPr>
          <w:spacing w:val="2"/>
          <w:sz w:val="28"/>
          <w:szCs w:val="28"/>
          <w:shd w:val="clear" w:color="auto" w:fill="FFFFFF"/>
        </w:rPr>
        <w:t>регионального значения</w:t>
      </w:r>
      <w:r w:rsidRPr="005662AA">
        <w:rPr>
          <w:spacing w:val="2"/>
          <w:sz w:val="28"/>
          <w:szCs w:val="28"/>
          <w:shd w:val="clear" w:color="auto" w:fill="FFFFFF"/>
        </w:rPr>
        <w:t>.</w:t>
      </w:r>
      <w:r w:rsidRPr="005662AA">
        <w:rPr>
          <w:rFonts w:eastAsiaTheme="minorHAnsi"/>
          <w:sz w:val="28"/>
          <w:szCs w:val="28"/>
          <w:lang w:eastAsia="en-US"/>
        </w:rPr>
        <w:t xml:space="preserve"> </w:t>
      </w:r>
    </w:p>
    <w:p w14:paraId="19344C3A" w14:textId="77777777" w:rsidR="005662AA" w:rsidRDefault="005662AA" w:rsidP="00A87D2C">
      <w:pPr>
        <w:pStyle w:val="formattext"/>
        <w:shd w:val="clear" w:color="auto" w:fill="FFFFFF"/>
        <w:spacing w:before="0" w:beforeAutospacing="0" w:after="0" w:afterAutospacing="0"/>
        <w:jc w:val="both"/>
        <w:textAlignment w:val="baseline"/>
        <w:rPr>
          <w:b/>
          <w:bCs/>
          <w:spacing w:val="2"/>
          <w:sz w:val="28"/>
          <w:szCs w:val="28"/>
        </w:rPr>
      </w:pPr>
    </w:p>
    <w:p w14:paraId="6DAFE5A7" w14:textId="44E970C4" w:rsidR="009A48F7" w:rsidRDefault="009A48F7" w:rsidP="009A48F7">
      <w:pPr>
        <w:autoSpaceDE w:val="0"/>
        <w:autoSpaceDN w:val="0"/>
        <w:adjustRightInd w:val="0"/>
        <w:jc w:val="center"/>
        <w:rPr>
          <w:b/>
          <w:bCs/>
          <w:sz w:val="28"/>
          <w:szCs w:val="28"/>
        </w:rPr>
      </w:pPr>
      <w:r w:rsidRPr="0037147A">
        <w:rPr>
          <w:b/>
          <w:bCs/>
          <w:sz w:val="28"/>
          <w:szCs w:val="28"/>
        </w:rPr>
        <w:t xml:space="preserve">Анализ текущего состояния осуществления </w:t>
      </w:r>
      <w:r w:rsidRPr="00C33FF5">
        <w:rPr>
          <w:b/>
          <w:bCs/>
          <w:sz w:val="28"/>
          <w:szCs w:val="28"/>
        </w:rPr>
        <w:t>регионального государственного контроля (надзора) в области охраны и использования особо охраняемых природных территорий</w:t>
      </w:r>
      <w:r w:rsidRPr="00AE24D7">
        <w:rPr>
          <w:b/>
          <w:bCs/>
          <w:color w:val="0D0D0D"/>
          <w:sz w:val="28"/>
          <w:szCs w:val="28"/>
          <w:shd w:val="clear" w:color="auto" w:fill="FFFFFF"/>
        </w:rPr>
        <w:t xml:space="preserve"> </w:t>
      </w:r>
      <w:r>
        <w:rPr>
          <w:b/>
          <w:bCs/>
          <w:color w:val="0D0D0D"/>
          <w:sz w:val="28"/>
          <w:szCs w:val="28"/>
          <w:shd w:val="clear" w:color="auto" w:fill="FFFFFF"/>
        </w:rPr>
        <w:t>регионального значения</w:t>
      </w:r>
      <w:r w:rsidRPr="0037147A">
        <w:rPr>
          <w:b/>
          <w:bCs/>
          <w:sz w:val="28"/>
          <w:szCs w:val="28"/>
        </w:rPr>
        <w:t xml:space="preserve">, </w:t>
      </w:r>
    </w:p>
    <w:p w14:paraId="100A3207" w14:textId="77777777" w:rsidR="009A48F7" w:rsidRDefault="009A48F7" w:rsidP="009A48F7">
      <w:pPr>
        <w:autoSpaceDE w:val="0"/>
        <w:autoSpaceDN w:val="0"/>
        <w:adjustRightInd w:val="0"/>
        <w:jc w:val="center"/>
        <w:rPr>
          <w:b/>
          <w:bCs/>
          <w:sz w:val="28"/>
          <w:szCs w:val="28"/>
        </w:rPr>
      </w:pPr>
      <w:r w:rsidRPr="0037147A">
        <w:rPr>
          <w:b/>
          <w:bCs/>
          <w:sz w:val="28"/>
          <w:szCs w:val="28"/>
        </w:rPr>
        <w:t xml:space="preserve">описание текущего развития профилактической деятельности контрольного (надзорного) органа, характеристика проблем, </w:t>
      </w:r>
    </w:p>
    <w:p w14:paraId="722E01D8" w14:textId="77777777" w:rsidR="009A48F7" w:rsidRDefault="009A48F7" w:rsidP="009A48F7">
      <w:pPr>
        <w:autoSpaceDE w:val="0"/>
        <w:autoSpaceDN w:val="0"/>
        <w:adjustRightInd w:val="0"/>
        <w:jc w:val="center"/>
        <w:rPr>
          <w:b/>
          <w:bCs/>
          <w:sz w:val="28"/>
          <w:szCs w:val="28"/>
        </w:rPr>
      </w:pPr>
      <w:r w:rsidRPr="0037147A">
        <w:rPr>
          <w:b/>
          <w:bCs/>
          <w:sz w:val="28"/>
          <w:szCs w:val="28"/>
        </w:rPr>
        <w:t>на решение которых на</w:t>
      </w:r>
      <w:r>
        <w:rPr>
          <w:b/>
          <w:bCs/>
          <w:sz w:val="28"/>
          <w:szCs w:val="28"/>
        </w:rPr>
        <w:t>правлена программа профилактики</w:t>
      </w:r>
    </w:p>
    <w:p w14:paraId="6A09AA5C" w14:textId="77777777" w:rsidR="009A48F7" w:rsidRDefault="009A48F7" w:rsidP="009A48F7">
      <w:pPr>
        <w:ind w:firstLine="375"/>
        <w:jc w:val="both"/>
        <w:rPr>
          <w:sz w:val="28"/>
          <w:szCs w:val="28"/>
        </w:rPr>
      </w:pPr>
    </w:p>
    <w:p w14:paraId="26D1562E" w14:textId="0D8E2128" w:rsidR="009A48F7" w:rsidRDefault="009A48F7" w:rsidP="009A48F7">
      <w:pPr>
        <w:suppressAutoHyphens/>
        <w:ind w:firstLine="709"/>
        <w:jc w:val="both"/>
        <w:rPr>
          <w:sz w:val="28"/>
          <w:szCs w:val="28"/>
        </w:rPr>
      </w:pPr>
      <w:r w:rsidRPr="009A48F7">
        <w:rPr>
          <w:bCs/>
          <w:sz w:val="28"/>
          <w:szCs w:val="28"/>
        </w:rPr>
        <w:t>Региональный государственный контроль (надзор) в области охраны и использования особо охраняемых природных территорий</w:t>
      </w:r>
      <w:r w:rsidRPr="009A48F7">
        <w:rPr>
          <w:bCs/>
          <w:color w:val="0D0D0D"/>
          <w:sz w:val="28"/>
          <w:szCs w:val="28"/>
          <w:shd w:val="clear" w:color="auto" w:fill="FFFFFF"/>
        </w:rPr>
        <w:t xml:space="preserve"> регионального значения </w:t>
      </w:r>
      <w:r w:rsidRPr="009A48F7">
        <w:rPr>
          <w:sz w:val="28"/>
          <w:szCs w:val="28"/>
        </w:rPr>
        <w:t xml:space="preserve">осуществляется в соответствии с Положением о </w:t>
      </w:r>
      <w:r w:rsidRPr="009A48F7">
        <w:rPr>
          <w:bCs/>
          <w:sz w:val="28"/>
          <w:szCs w:val="28"/>
        </w:rPr>
        <w:t>регионального государственного контроля (надзора) в области охраны и использования особо охраняемых природных территорий</w:t>
      </w:r>
      <w:r w:rsidRPr="009A48F7">
        <w:rPr>
          <w:bCs/>
          <w:color w:val="0D0D0D"/>
          <w:sz w:val="28"/>
          <w:szCs w:val="28"/>
          <w:shd w:val="clear" w:color="auto" w:fill="FFFFFF"/>
        </w:rPr>
        <w:t xml:space="preserve"> регионального значения</w:t>
      </w:r>
      <w:r>
        <w:rPr>
          <w:sz w:val="28"/>
          <w:szCs w:val="28"/>
        </w:rPr>
        <w:t>.</w:t>
      </w:r>
    </w:p>
    <w:p w14:paraId="47E3E71F" w14:textId="0B189026" w:rsidR="009A48F7" w:rsidRDefault="009A48F7" w:rsidP="009A48F7">
      <w:pPr>
        <w:suppressAutoHyphens/>
        <w:ind w:firstLine="709"/>
        <w:jc w:val="both"/>
        <w:rPr>
          <w:rFonts w:ascii="PT Astra Serif" w:eastAsia="Calibri" w:hAnsi="PT Astra Serif" w:cs="PT Astra Serif"/>
          <w:sz w:val="28"/>
          <w:szCs w:val="28"/>
        </w:rPr>
      </w:pPr>
      <w:r w:rsidRPr="009A48F7">
        <w:rPr>
          <w:bCs/>
          <w:sz w:val="28"/>
          <w:szCs w:val="28"/>
        </w:rPr>
        <w:t>Региональный государственный контроль (надзор) в области охраны и использования особо охраняемых природных территорий</w:t>
      </w:r>
      <w:r w:rsidRPr="009A48F7">
        <w:rPr>
          <w:bCs/>
          <w:color w:val="0D0D0D"/>
          <w:sz w:val="28"/>
          <w:szCs w:val="28"/>
          <w:shd w:val="clear" w:color="auto" w:fill="FFFFFF"/>
        </w:rPr>
        <w:t xml:space="preserve"> регионального значения </w:t>
      </w:r>
      <w:r w:rsidRPr="00C76B48">
        <w:rPr>
          <w:rFonts w:ascii="PT Astra Serif" w:eastAsia="Calibri" w:hAnsi="PT Astra Serif" w:cs="PT Astra Serif"/>
          <w:sz w:val="28"/>
          <w:szCs w:val="28"/>
        </w:rPr>
        <w:t>направлен на предупреждение, выявление и пресечение нарушений обязательных требований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0D2663E3" w14:textId="6F612FFC" w:rsidR="009A48F7" w:rsidRPr="00A72D54" w:rsidRDefault="009A48F7" w:rsidP="009A48F7">
      <w:pPr>
        <w:ind w:firstLine="720"/>
        <w:jc w:val="both"/>
        <w:outlineLvl w:val="2"/>
        <w:rPr>
          <w:sz w:val="28"/>
          <w:szCs w:val="28"/>
        </w:rPr>
      </w:pPr>
      <w:r w:rsidRPr="00A72D54">
        <w:rPr>
          <w:sz w:val="28"/>
          <w:szCs w:val="28"/>
        </w:rPr>
        <w:t xml:space="preserve">Организация и проведение профилактических мероприятий осуществляется уполномоченными лицами </w:t>
      </w:r>
      <w:r>
        <w:rPr>
          <w:sz w:val="28"/>
          <w:szCs w:val="28"/>
        </w:rPr>
        <w:t>ОКУ «Дирекция ООПТ»</w:t>
      </w:r>
      <w:r w:rsidRPr="00A72D54">
        <w:rPr>
          <w:sz w:val="28"/>
          <w:szCs w:val="28"/>
        </w:rPr>
        <w:t xml:space="preserve"> на основании </w:t>
      </w:r>
      <w:r>
        <w:rPr>
          <w:sz w:val="28"/>
          <w:szCs w:val="28"/>
        </w:rPr>
        <w:t>перечня профилактических мероприятий</w:t>
      </w:r>
      <w:r w:rsidRPr="00A72D54">
        <w:rPr>
          <w:sz w:val="28"/>
          <w:szCs w:val="28"/>
        </w:rPr>
        <w:t xml:space="preserve">, направленных на профилактику рисков причинения вреда (ущерба) охраняемым законом ценностям, оценка соблюдения которых является предметом </w:t>
      </w:r>
      <w:r>
        <w:rPr>
          <w:bCs/>
          <w:sz w:val="28"/>
          <w:szCs w:val="28"/>
        </w:rPr>
        <w:t>р</w:t>
      </w:r>
      <w:r w:rsidRPr="009A48F7">
        <w:rPr>
          <w:bCs/>
          <w:sz w:val="28"/>
          <w:szCs w:val="28"/>
        </w:rPr>
        <w:t>егиональн</w:t>
      </w:r>
      <w:r>
        <w:rPr>
          <w:bCs/>
          <w:sz w:val="28"/>
          <w:szCs w:val="28"/>
        </w:rPr>
        <w:t>ого</w:t>
      </w:r>
      <w:r w:rsidRPr="009A48F7">
        <w:rPr>
          <w:bCs/>
          <w:sz w:val="28"/>
          <w:szCs w:val="28"/>
        </w:rPr>
        <w:t xml:space="preserve"> государственн</w:t>
      </w:r>
      <w:r>
        <w:rPr>
          <w:bCs/>
          <w:sz w:val="28"/>
          <w:szCs w:val="28"/>
        </w:rPr>
        <w:t>ого</w:t>
      </w:r>
      <w:r w:rsidRPr="009A48F7">
        <w:rPr>
          <w:bCs/>
          <w:sz w:val="28"/>
          <w:szCs w:val="28"/>
        </w:rPr>
        <w:t xml:space="preserve"> контрол</w:t>
      </w:r>
      <w:r>
        <w:rPr>
          <w:bCs/>
          <w:sz w:val="28"/>
          <w:szCs w:val="28"/>
        </w:rPr>
        <w:t>я</w:t>
      </w:r>
      <w:r w:rsidRPr="009A48F7">
        <w:rPr>
          <w:bCs/>
          <w:sz w:val="28"/>
          <w:szCs w:val="28"/>
        </w:rPr>
        <w:t xml:space="preserve"> (надзор</w:t>
      </w:r>
      <w:r>
        <w:rPr>
          <w:bCs/>
          <w:sz w:val="28"/>
          <w:szCs w:val="28"/>
        </w:rPr>
        <w:t>а</w:t>
      </w:r>
      <w:r w:rsidRPr="009A48F7">
        <w:rPr>
          <w:bCs/>
          <w:sz w:val="28"/>
          <w:szCs w:val="28"/>
        </w:rPr>
        <w:t>) в области охраны и использования особо охраняемых природных территорий</w:t>
      </w:r>
      <w:r w:rsidRPr="009A48F7">
        <w:rPr>
          <w:bCs/>
          <w:color w:val="0D0D0D"/>
          <w:sz w:val="28"/>
          <w:szCs w:val="28"/>
          <w:shd w:val="clear" w:color="auto" w:fill="FFFFFF"/>
        </w:rPr>
        <w:t xml:space="preserve"> регионального значения</w:t>
      </w:r>
      <w:r w:rsidRPr="00A72D54">
        <w:rPr>
          <w:sz w:val="28"/>
          <w:szCs w:val="28"/>
        </w:rPr>
        <w:t>.</w:t>
      </w:r>
    </w:p>
    <w:p w14:paraId="46029587" w14:textId="77777777" w:rsidR="00554A00" w:rsidRDefault="009A48F7" w:rsidP="009A48F7">
      <w:pPr>
        <w:ind w:right="-26" w:firstLine="709"/>
        <w:jc w:val="both"/>
        <w:rPr>
          <w:color w:val="000000"/>
          <w:sz w:val="28"/>
          <w:szCs w:val="28"/>
        </w:rPr>
      </w:pPr>
      <w:r w:rsidRPr="00CF1B6D">
        <w:rPr>
          <w:rFonts w:ascii="PT Astra Serif" w:eastAsia="Calibri" w:hAnsi="PT Astra Serif" w:cs="PT Astra Serif"/>
          <w:sz w:val="28"/>
          <w:szCs w:val="28"/>
        </w:rPr>
        <w:t xml:space="preserve">Анализ проведенных контрольных надзорных мероприятий показывает, что </w:t>
      </w:r>
      <w:r>
        <w:rPr>
          <w:rFonts w:ascii="PT Astra Serif" w:eastAsia="Calibri" w:hAnsi="PT Astra Serif" w:cs="PT Astra Serif"/>
          <w:sz w:val="28"/>
          <w:szCs w:val="28"/>
        </w:rPr>
        <w:t>о</w:t>
      </w:r>
      <w:r w:rsidRPr="00CF1B6D">
        <w:rPr>
          <w:rFonts w:ascii="PT Astra Serif" w:eastAsia="Calibri" w:hAnsi="PT Astra Serif" w:cs="PT Astra Serif"/>
          <w:sz w:val="28"/>
          <w:szCs w:val="28"/>
        </w:rPr>
        <w:t>сновны</w:t>
      </w:r>
      <w:r w:rsidR="00554A00">
        <w:rPr>
          <w:rFonts w:ascii="PT Astra Serif" w:eastAsia="Calibri" w:hAnsi="PT Astra Serif" w:cs="PT Astra Serif"/>
          <w:sz w:val="28"/>
          <w:szCs w:val="28"/>
        </w:rPr>
        <w:t>ми</w:t>
      </w:r>
      <w:r w:rsidRPr="00CF1B6D">
        <w:rPr>
          <w:rFonts w:ascii="PT Astra Serif" w:eastAsia="Calibri" w:hAnsi="PT Astra Serif" w:cs="PT Astra Serif"/>
          <w:sz w:val="28"/>
          <w:szCs w:val="28"/>
        </w:rPr>
        <w:t xml:space="preserve"> нарушения</w:t>
      </w:r>
      <w:r w:rsidR="00554A00">
        <w:rPr>
          <w:rFonts w:ascii="PT Astra Serif" w:eastAsia="Calibri" w:hAnsi="PT Astra Serif" w:cs="PT Astra Serif"/>
          <w:sz w:val="28"/>
          <w:szCs w:val="28"/>
        </w:rPr>
        <w:t>ми</w:t>
      </w:r>
      <w:r w:rsidRPr="00CF1B6D">
        <w:rPr>
          <w:rFonts w:ascii="PT Astra Serif" w:eastAsia="Calibri" w:hAnsi="PT Astra Serif" w:cs="PT Astra Serif"/>
          <w:sz w:val="28"/>
          <w:szCs w:val="28"/>
        </w:rPr>
        <w:t>, которые выявляются в ходе проведения контрольных</w:t>
      </w:r>
      <w:r>
        <w:rPr>
          <w:rFonts w:ascii="PT Astra Serif" w:eastAsia="Calibri" w:hAnsi="PT Astra Serif" w:cs="PT Astra Serif"/>
          <w:sz w:val="28"/>
          <w:szCs w:val="28"/>
        </w:rPr>
        <w:t xml:space="preserve"> (надзорных)</w:t>
      </w:r>
      <w:r w:rsidRPr="00CF1B6D">
        <w:rPr>
          <w:rFonts w:ascii="PT Astra Serif" w:eastAsia="Calibri" w:hAnsi="PT Astra Serif" w:cs="PT Astra Serif"/>
          <w:sz w:val="28"/>
          <w:szCs w:val="28"/>
        </w:rPr>
        <w:t xml:space="preserve"> мероприятий</w:t>
      </w:r>
      <w:r w:rsidR="00554A00">
        <w:rPr>
          <w:rFonts w:ascii="PT Astra Serif" w:eastAsia="Calibri" w:hAnsi="PT Astra Serif" w:cs="PT Astra Serif"/>
          <w:sz w:val="28"/>
          <w:szCs w:val="28"/>
        </w:rPr>
        <w:t>.</w:t>
      </w:r>
      <w:r w:rsidRPr="00CF1B6D">
        <w:rPr>
          <w:rFonts w:ascii="PT Astra Serif" w:eastAsia="Calibri" w:hAnsi="PT Astra Serif" w:cs="PT Astra Serif"/>
          <w:sz w:val="28"/>
          <w:szCs w:val="28"/>
        </w:rPr>
        <w:t xml:space="preserve"> </w:t>
      </w:r>
      <w:r w:rsidR="00EA4D68" w:rsidRPr="001606C6">
        <w:rPr>
          <w:color w:val="000000"/>
          <w:sz w:val="28"/>
          <w:szCs w:val="28"/>
        </w:rPr>
        <w:t>явля</w:t>
      </w:r>
      <w:r w:rsidR="00554A00">
        <w:rPr>
          <w:color w:val="000000"/>
          <w:sz w:val="28"/>
          <w:szCs w:val="28"/>
        </w:rPr>
        <w:t>ю</w:t>
      </w:r>
      <w:r w:rsidR="00EA4D68" w:rsidRPr="001606C6">
        <w:rPr>
          <w:color w:val="000000"/>
          <w:sz w:val="28"/>
          <w:szCs w:val="28"/>
        </w:rPr>
        <w:t>тся нарушение режима особой охраны и порядка использования особо охраняемой природной территории, невыполнение в установленные сроки предписаний об устранении нарушений природоохранного</w:t>
      </w:r>
      <w:r w:rsidR="00554A00">
        <w:rPr>
          <w:color w:val="000000"/>
          <w:sz w:val="28"/>
          <w:szCs w:val="28"/>
        </w:rPr>
        <w:t xml:space="preserve"> законодательства.</w:t>
      </w:r>
    </w:p>
    <w:p w14:paraId="0687D7BD" w14:textId="09FECC9A" w:rsidR="009A48F7" w:rsidRDefault="009A48F7" w:rsidP="009A48F7">
      <w:pPr>
        <w:pStyle w:val="21"/>
        <w:ind w:left="0" w:right="-26"/>
      </w:pPr>
      <w:r w:rsidRPr="00482C3D">
        <w:rPr>
          <w:rFonts w:ascii="PT Astra Serif" w:eastAsia="Calibri" w:hAnsi="PT Astra Serif" w:cs="PT Astra Serif"/>
        </w:rPr>
        <w:t xml:space="preserve">В целях профилактики нарушений обязательных требований законодательства на официальном сайте комитета </w:t>
      </w:r>
      <w:r w:rsidR="00C133E5">
        <w:rPr>
          <w:rFonts w:ascii="PT Astra Serif" w:eastAsia="Calibri" w:hAnsi="PT Astra Serif" w:cs="PT Astra Serif"/>
        </w:rPr>
        <w:t xml:space="preserve">природных ресурсов Курской области </w:t>
      </w:r>
      <w:r w:rsidRPr="00482C3D">
        <w:rPr>
          <w:rFonts w:ascii="PT Astra Serif" w:eastAsia="Calibri" w:hAnsi="PT Astra Serif" w:cs="PT Astra Serif"/>
        </w:rPr>
        <w:t>размещаются</w:t>
      </w:r>
      <w:r>
        <w:t xml:space="preserve"> перечни и тексты нормативных правовых </w:t>
      </w:r>
      <w:r>
        <w:lastRenderedPageBreak/>
        <w:t>актов, содержащие обязательные требования</w:t>
      </w:r>
      <w:r w:rsidR="00C133E5">
        <w:t xml:space="preserve"> </w:t>
      </w:r>
      <w:r w:rsidR="00C133E5" w:rsidRPr="00F6420D">
        <w:t>в области охраны и использования особо охраняемых природных территорий</w:t>
      </w:r>
      <w:r>
        <w:t>.</w:t>
      </w:r>
    </w:p>
    <w:p w14:paraId="246C2901" w14:textId="2C8139D5" w:rsidR="009A48F7" w:rsidRDefault="00C133E5" w:rsidP="009A48F7">
      <w:pPr>
        <w:pStyle w:val="21"/>
        <w:ind w:left="0" w:right="-26"/>
      </w:pPr>
      <w:r>
        <w:t>ОКУ «Дирекция ООПТ»</w:t>
      </w:r>
      <w:r w:rsidR="009A48F7">
        <w:t xml:space="preserve"> ведется разъяснительная профилактическая работа в средствах массовой информации и консультации с контролируемыми лицами в рамках необходимости соблюдения обязательных требований и доведения информации об их изменениях </w:t>
      </w:r>
      <w:r w:rsidR="009A48F7" w:rsidRPr="00626F5A">
        <w:rPr>
          <w:rFonts w:eastAsia="Calibri"/>
          <w:color w:val="000000"/>
        </w:rPr>
        <w:t>путе</w:t>
      </w:r>
      <w:r w:rsidR="009A48F7">
        <w:rPr>
          <w:rFonts w:eastAsia="Calibri"/>
          <w:color w:val="000000"/>
        </w:rPr>
        <w:t xml:space="preserve">м консультирования по </w:t>
      </w:r>
      <w:r w:rsidR="009A48F7" w:rsidRPr="00085F20">
        <w:t xml:space="preserve">телефону, на сайте комитета </w:t>
      </w:r>
      <w:r w:rsidR="006D7B55">
        <w:rPr>
          <w:rFonts w:ascii="PT Astra Serif" w:eastAsia="Calibri" w:hAnsi="PT Astra Serif" w:cs="PT Astra Serif"/>
        </w:rPr>
        <w:t xml:space="preserve">природных ресурсов Курской области </w:t>
      </w:r>
      <w:r w:rsidR="009A48F7" w:rsidRPr="00085F20">
        <w:t>в информационно-телекоммуникационной сети «Интернет», во время проведения контрольных мероприятий.</w:t>
      </w:r>
    </w:p>
    <w:p w14:paraId="54531E93" w14:textId="2C7BECB4" w:rsidR="009A48F7" w:rsidRDefault="009A48F7" w:rsidP="009A48F7">
      <w:pPr>
        <w:shd w:val="clear" w:color="auto" w:fill="FFFFFF"/>
        <w:tabs>
          <w:tab w:val="left" w:pos="8222"/>
        </w:tabs>
        <w:ind w:right="-1" w:firstLine="709"/>
        <w:jc w:val="both"/>
        <w:outlineLvl w:val="2"/>
        <w:rPr>
          <w:rFonts w:eastAsia="Arial"/>
          <w:color w:val="000000"/>
          <w:spacing w:val="-4"/>
          <w:sz w:val="28"/>
          <w:szCs w:val="28"/>
          <w:shd w:val="clear" w:color="auto" w:fill="FFFFFF"/>
        </w:rPr>
      </w:pPr>
      <w:r w:rsidRPr="00BC2CDB">
        <w:rPr>
          <w:rFonts w:eastAsia="Arial"/>
          <w:color w:val="000000"/>
          <w:spacing w:val="-4"/>
          <w:sz w:val="28"/>
          <w:szCs w:val="28"/>
          <w:shd w:val="clear" w:color="auto" w:fill="FFFFFF"/>
        </w:rPr>
        <w:t xml:space="preserve">Проведение профилактических мероприятий, направленных на соблюдение </w:t>
      </w:r>
      <w:r>
        <w:rPr>
          <w:rFonts w:eastAsia="Arial"/>
          <w:color w:val="000000"/>
          <w:spacing w:val="-4"/>
          <w:sz w:val="28"/>
          <w:szCs w:val="28"/>
          <w:shd w:val="clear" w:color="auto" w:fill="FFFFFF"/>
        </w:rPr>
        <w:t xml:space="preserve">контролируемыми лицами соблюдения законодательства в сфере охраны </w:t>
      </w:r>
      <w:r w:rsidR="00DB74B5">
        <w:rPr>
          <w:rFonts w:eastAsia="Arial"/>
          <w:color w:val="000000"/>
          <w:spacing w:val="-4"/>
          <w:sz w:val="28"/>
          <w:szCs w:val="28"/>
          <w:shd w:val="clear" w:color="auto" w:fill="FFFFFF"/>
        </w:rPr>
        <w:t>и использования особо охраняемых природных территорий</w:t>
      </w:r>
      <w:r>
        <w:rPr>
          <w:rFonts w:eastAsia="Arial"/>
          <w:color w:val="000000"/>
          <w:spacing w:val="-4"/>
          <w:sz w:val="28"/>
          <w:szCs w:val="28"/>
          <w:shd w:val="clear" w:color="auto" w:fill="FFFFFF"/>
        </w:rPr>
        <w:t xml:space="preserve"> </w:t>
      </w:r>
      <w:r w:rsidRPr="007443AE">
        <w:rPr>
          <w:sz w:val="28"/>
          <w:szCs w:val="28"/>
        </w:rPr>
        <w:t>на побуждение контролируемых лиц к добросовестности</w:t>
      </w:r>
      <w:r>
        <w:rPr>
          <w:sz w:val="28"/>
          <w:szCs w:val="28"/>
        </w:rPr>
        <w:t>,</w:t>
      </w:r>
      <w:r w:rsidRPr="00BC2CDB">
        <w:rPr>
          <w:rFonts w:eastAsia="Arial"/>
          <w:color w:val="000000"/>
          <w:spacing w:val="-4"/>
          <w:sz w:val="28"/>
          <w:szCs w:val="28"/>
          <w:shd w:val="clear" w:color="auto" w:fill="FFFFFF"/>
        </w:rPr>
        <w:t xml:space="preserve"> будет способствовать повышению их ответственности, а также снижению количества совершаемых </w:t>
      </w:r>
      <w:r>
        <w:rPr>
          <w:rFonts w:eastAsia="Arial"/>
          <w:color w:val="000000"/>
          <w:spacing w:val="-4"/>
          <w:sz w:val="28"/>
          <w:szCs w:val="28"/>
          <w:shd w:val="clear" w:color="auto" w:fill="FFFFFF"/>
        </w:rPr>
        <w:t>право</w:t>
      </w:r>
      <w:r w:rsidRPr="00BC2CDB">
        <w:rPr>
          <w:rFonts w:eastAsia="Arial"/>
          <w:color w:val="000000"/>
          <w:spacing w:val="-4"/>
          <w:sz w:val="28"/>
          <w:szCs w:val="28"/>
          <w:shd w:val="clear" w:color="auto" w:fill="FFFFFF"/>
        </w:rPr>
        <w:t xml:space="preserve">нарушений. </w:t>
      </w:r>
    </w:p>
    <w:p w14:paraId="13C8C705" w14:textId="5B2CB21F" w:rsidR="009A48F7" w:rsidRPr="007443AE" w:rsidRDefault="009A48F7" w:rsidP="009A48F7">
      <w:pPr>
        <w:shd w:val="clear" w:color="auto" w:fill="FFFFFF"/>
        <w:tabs>
          <w:tab w:val="left" w:pos="8222"/>
        </w:tabs>
        <w:ind w:right="-1" w:firstLine="709"/>
        <w:jc w:val="both"/>
        <w:outlineLvl w:val="2"/>
        <w:rPr>
          <w:sz w:val="28"/>
          <w:szCs w:val="28"/>
        </w:rPr>
      </w:pPr>
      <w:r w:rsidRPr="007443AE">
        <w:rPr>
          <w:sz w:val="28"/>
          <w:szCs w:val="28"/>
        </w:rPr>
        <w:t>Осуществление хозяйственной и иной деятельности контролируемыми лицами на</w:t>
      </w:r>
      <w:r w:rsidR="007E34ED">
        <w:rPr>
          <w:sz w:val="28"/>
          <w:szCs w:val="28"/>
        </w:rPr>
        <w:t xml:space="preserve"> особо охраняемых природных территориях регионального значения </w:t>
      </w:r>
      <w:r>
        <w:rPr>
          <w:sz w:val="28"/>
          <w:szCs w:val="28"/>
        </w:rPr>
        <w:t xml:space="preserve">Курской области </w:t>
      </w:r>
      <w:r w:rsidRPr="007443AE">
        <w:rPr>
          <w:sz w:val="28"/>
          <w:szCs w:val="28"/>
        </w:rPr>
        <w:t xml:space="preserve">несет определенные риски причинения вреда </w:t>
      </w:r>
      <w:r w:rsidR="007E34ED">
        <w:rPr>
          <w:sz w:val="28"/>
          <w:szCs w:val="28"/>
        </w:rPr>
        <w:t>указанным территориям</w:t>
      </w:r>
      <w:r w:rsidRPr="007443AE">
        <w:rPr>
          <w:sz w:val="28"/>
          <w:szCs w:val="28"/>
        </w:rPr>
        <w:t>.</w:t>
      </w:r>
      <w:r>
        <w:rPr>
          <w:sz w:val="28"/>
          <w:szCs w:val="28"/>
        </w:rPr>
        <w:t xml:space="preserve"> </w:t>
      </w:r>
      <w:r w:rsidRPr="007443AE">
        <w:rPr>
          <w:sz w:val="28"/>
          <w:szCs w:val="28"/>
        </w:rPr>
        <w:t xml:space="preserve">Основным риском является антропогенное воздействие на </w:t>
      </w:r>
      <w:r w:rsidR="007E34ED">
        <w:rPr>
          <w:sz w:val="28"/>
          <w:szCs w:val="28"/>
        </w:rPr>
        <w:t>ООПТ и</w:t>
      </w:r>
      <w:r w:rsidRPr="007443AE">
        <w:rPr>
          <w:sz w:val="28"/>
          <w:szCs w:val="28"/>
        </w:rPr>
        <w:t xml:space="preserve"> загрязнение ее компонентов.</w:t>
      </w:r>
    </w:p>
    <w:p w14:paraId="1887C796" w14:textId="3E97E603" w:rsidR="009A48F7" w:rsidRDefault="009A48F7" w:rsidP="009A48F7">
      <w:pPr>
        <w:autoSpaceDE w:val="0"/>
        <w:autoSpaceDN w:val="0"/>
        <w:adjustRightInd w:val="0"/>
        <w:ind w:firstLine="708"/>
        <w:jc w:val="both"/>
        <w:rPr>
          <w:sz w:val="28"/>
          <w:szCs w:val="28"/>
        </w:rPr>
      </w:pPr>
      <w:r w:rsidRPr="007443AE">
        <w:rPr>
          <w:sz w:val="28"/>
          <w:szCs w:val="28"/>
        </w:rPr>
        <w:t>Исходя из предполагаемых рисков, проблемой, на решение которой направлены мероприятия Программы, является причинени</w:t>
      </w:r>
      <w:r>
        <w:rPr>
          <w:sz w:val="28"/>
          <w:szCs w:val="28"/>
        </w:rPr>
        <w:t>е</w:t>
      </w:r>
      <w:r w:rsidRPr="007443AE">
        <w:rPr>
          <w:sz w:val="28"/>
          <w:szCs w:val="28"/>
        </w:rPr>
        <w:t xml:space="preserve"> вреда окружающей среде, вследствие нарушения законодательства</w:t>
      </w:r>
      <w:r>
        <w:rPr>
          <w:sz w:val="28"/>
          <w:szCs w:val="28"/>
        </w:rPr>
        <w:t xml:space="preserve"> в сфере </w:t>
      </w:r>
      <w:r w:rsidR="007E34ED">
        <w:rPr>
          <w:rFonts w:eastAsia="Arial"/>
          <w:color w:val="000000"/>
          <w:spacing w:val="-4"/>
          <w:sz w:val="28"/>
          <w:szCs w:val="28"/>
          <w:shd w:val="clear" w:color="auto" w:fill="FFFFFF"/>
        </w:rPr>
        <w:t>охраны и использования особо охраняемых природных территорий</w:t>
      </w:r>
      <w:r>
        <w:rPr>
          <w:sz w:val="28"/>
          <w:szCs w:val="28"/>
        </w:rPr>
        <w:t xml:space="preserve"> </w:t>
      </w:r>
      <w:r w:rsidRPr="007443AE">
        <w:rPr>
          <w:sz w:val="28"/>
          <w:szCs w:val="28"/>
        </w:rPr>
        <w:t>контролируемым лицом, в том числе вследствие действий (бездействия) должн</w:t>
      </w:r>
      <w:r>
        <w:rPr>
          <w:sz w:val="28"/>
          <w:szCs w:val="28"/>
        </w:rPr>
        <w:t>остных лиц контролируемого лица</w:t>
      </w:r>
      <w:r w:rsidRPr="007443AE">
        <w:rPr>
          <w:sz w:val="28"/>
          <w:szCs w:val="28"/>
        </w:rPr>
        <w:t>.</w:t>
      </w:r>
    </w:p>
    <w:p w14:paraId="2C0084E2" w14:textId="610D1E4A" w:rsidR="009A48F7" w:rsidRPr="00834099" w:rsidRDefault="009A48F7" w:rsidP="009A48F7">
      <w:pPr>
        <w:autoSpaceDE w:val="0"/>
        <w:autoSpaceDN w:val="0"/>
        <w:adjustRightInd w:val="0"/>
        <w:ind w:firstLine="708"/>
        <w:jc w:val="both"/>
        <w:rPr>
          <w:sz w:val="28"/>
          <w:szCs w:val="28"/>
        </w:rPr>
      </w:pPr>
      <w:r>
        <w:rPr>
          <w:sz w:val="28"/>
          <w:szCs w:val="28"/>
        </w:rPr>
        <w:t>В 202</w:t>
      </w:r>
      <w:r w:rsidR="005F30E5">
        <w:rPr>
          <w:sz w:val="28"/>
          <w:szCs w:val="28"/>
        </w:rPr>
        <w:t>2</w:t>
      </w:r>
      <w:r>
        <w:rPr>
          <w:sz w:val="28"/>
          <w:szCs w:val="28"/>
        </w:rPr>
        <w:t xml:space="preserve"> году р</w:t>
      </w:r>
      <w:r w:rsidRPr="00834099">
        <w:rPr>
          <w:sz w:val="28"/>
          <w:szCs w:val="28"/>
        </w:rPr>
        <w:t>еализация</w:t>
      </w:r>
      <w:r w:rsidR="007E34ED">
        <w:rPr>
          <w:sz w:val="28"/>
          <w:szCs w:val="28"/>
        </w:rPr>
        <w:t xml:space="preserve"> надзорных полномочий в рамках </w:t>
      </w:r>
      <w:r w:rsidR="007E34ED">
        <w:rPr>
          <w:bCs/>
          <w:sz w:val="28"/>
          <w:szCs w:val="28"/>
        </w:rPr>
        <w:t>р</w:t>
      </w:r>
      <w:r w:rsidR="007E34ED" w:rsidRPr="009A48F7">
        <w:rPr>
          <w:bCs/>
          <w:sz w:val="28"/>
          <w:szCs w:val="28"/>
        </w:rPr>
        <w:t>егиональн</w:t>
      </w:r>
      <w:r w:rsidR="007E34ED">
        <w:rPr>
          <w:bCs/>
          <w:sz w:val="28"/>
          <w:szCs w:val="28"/>
        </w:rPr>
        <w:t>ого</w:t>
      </w:r>
      <w:r w:rsidR="007E34ED" w:rsidRPr="009A48F7">
        <w:rPr>
          <w:bCs/>
          <w:sz w:val="28"/>
          <w:szCs w:val="28"/>
        </w:rPr>
        <w:t xml:space="preserve"> государственн</w:t>
      </w:r>
      <w:r w:rsidR="007E34ED">
        <w:rPr>
          <w:bCs/>
          <w:sz w:val="28"/>
          <w:szCs w:val="28"/>
        </w:rPr>
        <w:t>ого</w:t>
      </w:r>
      <w:r w:rsidR="007E34ED" w:rsidRPr="009A48F7">
        <w:rPr>
          <w:bCs/>
          <w:sz w:val="28"/>
          <w:szCs w:val="28"/>
        </w:rPr>
        <w:t xml:space="preserve"> контрол</w:t>
      </w:r>
      <w:r w:rsidR="007E34ED">
        <w:rPr>
          <w:bCs/>
          <w:sz w:val="28"/>
          <w:szCs w:val="28"/>
        </w:rPr>
        <w:t>я</w:t>
      </w:r>
      <w:r w:rsidR="007E34ED" w:rsidRPr="009A48F7">
        <w:rPr>
          <w:bCs/>
          <w:sz w:val="28"/>
          <w:szCs w:val="28"/>
        </w:rPr>
        <w:t xml:space="preserve"> (надзор</w:t>
      </w:r>
      <w:r w:rsidR="007E34ED">
        <w:rPr>
          <w:bCs/>
          <w:sz w:val="28"/>
          <w:szCs w:val="28"/>
        </w:rPr>
        <w:t>а</w:t>
      </w:r>
      <w:r w:rsidR="007E34ED" w:rsidRPr="009A48F7">
        <w:rPr>
          <w:bCs/>
          <w:sz w:val="28"/>
          <w:szCs w:val="28"/>
        </w:rPr>
        <w:t>) в области охраны и использования особо охраняемых природных территорий</w:t>
      </w:r>
      <w:r w:rsidR="007E34ED" w:rsidRPr="009A48F7">
        <w:rPr>
          <w:bCs/>
          <w:color w:val="0D0D0D"/>
          <w:sz w:val="28"/>
          <w:szCs w:val="28"/>
          <w:shd w:val="clear" w:color="auto" w:fill="FFFFFF"/>
        </w:rPr>
        <w:t xml:space="preserve"> регионального значения</w:t>
      </w:r>
      <w:r w:rsidR="007E34ED" w:rsidRPr="00834099">
        <w:rPr>
          <w:sz w:val="28"/>
          <w:szCs w:val="28"/>
        </w:rPr>
        <w:t xml:space="preserve"> </w:t>
      </w:r>
      <w:r w:rsidRPr="00834099">
        <w:rPr>
          <w:sz w:val="28"/>
          <w:szCs w:val="28"/>
        </w:rPr>
        <w:t>осуществля</w:t>
      </w:r>
      <w:r w:rsidR="007E34ED">
        <w:rPr>
          <w:sz w:val="28"/>
          <w:szCs w:val="28"/>
        </w:rPr>
        <w:t>лась</w:t>
      </w:r>
      <w:r w:rsidRPr="00834099">
        <w:rPr>
          <w:sz w:val="28"/>
          <w:szCs w:val="28"/>
        </w:rPr>
        <w:t xml:space="preserve"> в соответствии с положениями </w:t>
      </w:r>
      <w:r w:rsidR="00421D55" w:rsidRPr="00421D55">
        <w:rPr>
          <w:sz w:val="28"/>
          <w:szCs w:val="28"/>
        </w:rPr>
        <w:t>Федеральн</w:t>
      </w:r>
      <w:r w:rsidR="00421D55">
        <w:rPr>
          <w:sz w:val="28"/>
          <w:szCs w:val="28"/>
        </w:rPr>
        <w:t>ого</w:t>
      </w:r>
      <w:r w:rsidR="00421D55" w:rsidRPr="00421D55">
        <w:rPr>
          <w:sz w:val="28"/>
          <w:szCs w:val="28"/>
        </w:rPr>
        <w:t xml:space="preserve"> закон</w:t>
      </w:r>
      <w:r w:rsidR="00421D55">
        <w:rPr>
          <w:sz w:val="28"/>
          <w:szCs w:val="28"/>
        </w:rPr>
        <w:t>а</w:t>
      </w:r>
      <w:r w:rsidR="00421D55" w:rsidRPr="00421D55">
        <w:rPr>
          <w:sz w:val="28"/>
          <w:szCs w:val="28"/>
        </w:rPr>
        <w:t xml:space="preserve"> от 31.07.2020 </w:t>
      </w:r>
      <w:r w:rsidR="00421D55">
        <w:rPr>
          <w:sz w:val="28"/>
          <w:szCs w:val="28"/>
        </w:rPr>
        <w:t>№</w:t>
      </w:r>
      <w:r w:rsidR="00421D55" w:rsidRPr="00421D55">
        <w:rPr>
          <w:sz w:val="28"/>
          <w:szCs w:val="28"/>
        </w:rPr>
        <w:t xml:space="preserve"> 248-ФЗ </w:t>
      </w:r>
      <w:r w:rsidR="00421D55">
        <w:rPr>
          <w:sz w:val="28"/>
          <w:szCs w:val="28"/>
        </w:rPr>
        <w:t>«</w:t>
      </w:r>
      <w:r w:rsidR="00421D55" w:rsidRPr="00421D55">
        <w:rPr>
          <w:sz w:val="28"/>
          <w:szCs w:val="28"/>
        </w:rPr>
        <w:t>О государственном контроле (надзоре) и муниципальном контроле в Российской Федерации</w:t>
      </w:r>
      <w:r w:rsidR="00421D55">
        <w:rPr>
          <w:sz w:val="28"/>
          <w:szCs w:val="28"/>
        </w:rPr>
        <w:t xml:space="preserve">» и </w:t>
      </w:r>
      <w:r w:rsidR="002C165F" w:rsidRPr="002C165F">
        <w:rPr>
          <w:sz w:val="28"/>
          <w:szCs w:val="28"/>
        </w:rPr>
        <w:t>Постановление</w:t>
      </w:r>
      <w:r w:rsidR="002C165F">
        <w:rPr>
          <w:sz w:val="28"/>
          <w:szCs w:val="28"/>
        </w:rPr>
        <w:t>м</w:t>
      </w:r>
      <w:r w:rsidR="002C165F" w:rsidRPr="002C165F">
        <w:rPr>
          <w:sz w:val="28"/>
          <w:szCs w:val="28"/>
        </w:rPr>
        <w:t xml:space="preserve"> Правительства РФ от 10.03.2022 </w:t>
      </w:r>
      <w:r w:rsidR="002C165F">
        <w:rPr>
          <w:sz w:val="28"/>
          <w:szCs w:val="28"/>
        </w:rPr>
        <w:t>№</w:t>
      </w:r>
      <w:r w:rsidR="002C165F" w:rsidRPr="002C165F">
        <w:rPr>
          <w:sz w:val="28"/>
          <w:szCs w:val="28"/>
        </w:rPr>
        <w:t xml:space="preserve"> 336 </w:t>
      </w:r>
      <w:r w:rsidR="009C368D">
        <w:rPr>
          <w:sz w:val="28"/>
          <w:szCs w:val="28"/>
        </w:rPr>
        <w:t>«</w:t>
      </w:r>
      <w:r w:rsidR="002C165F" w:rsidRPr="002C165F">
        <w:rPr>
          <w:sz w:val="28"/>
          <w:szCs w:val="28"/>
        </w:rPr>
        <w:t>Об особенностях организации и осуществления государственного контроля (надзора), муниципального контроля</w:t>
      </w:r>
      <w:r w:rsidR="009C368D">
        <w:rPr>
          <w:sz w:val="28"/>
          <w:szCs w:val="28"/>
        </w:rPr>
        <w:t>»</w:t>
      </w:r>
      <w:r w:rsidRPr="00834099">
        <w:rPr>
          <w:sz w:val="28"/>
          <w:szCs w:val="28"/>
        </w:rPr>
        <w:t>, посредством организации и проведения:</w:t>
      </w:r>
    </w:p>
    <w:p w14:paraId="717F28AE" w14:textId="53B2AA02" w:rsidR="009A48F7" w:rsidRPr="00F508B5" w:rsidRDefault="009C368D" w:rsidP="009A48F7">
      <w:pPr>
        <w:pStyle w:val="ad"/>
        <w:spacing w:after="0" w:line="276" w:lineRule="auto"/>
        <w:ind w:left="0" w:firstLine="708"/>
        <w:jc w:val="both"/>
        <w:rPr>
          <w:rFonts w:ascii="Times New Roman" w:hAnsi="Times New Roman" w:cs="Times New Roman"/>
          <w:sz w:val="28"/>
          <w:szCs w:val="28"/>
        </w:rPr>
      </w:pPr>
      <w:r>
        <w:rPr>
          <w:rFonts w:ascii="Times New Roman" w:hAnsi="Times New Roman" w:cs="Times New Roman"/>
          <w:sz w:val="28"/>
          <w:szCs w:val="28"/>
        </w:rPr>
        <w:t>-</w:t>
      </w:r>
      <w:r w:rsidR="007E34ED">
        <w:rPr>
          <w:rFonts w:ascii="Times New Roman" w:hAnsi="Times New Roman" w:cs="Times New Roman"/>
          <w:sz w:val="28"/>
          <w:szCs w:val="28"/>
        </w:rPr>
        <w:t xml:space="preserve"> </w:t>
      </w:r>
      <w:r w:rsidR="009A48F7">
        <w:rPr>
          <w:rFonts w:ascii="Times New Roman" w:hAnsi="Times New Roman" w:cs="Times New Roman"/>
          <w:sz w:val="28"/>
          <w:szCs w:val="28"/>
        </w:rPr>
        <w:t>мероприятий по контролю без взаимодействия с юридическими лицами, индивидуальными предпринимателями</w:t>
      </w:r>
      <w:r w:rsidR="009A48F7" w:rsidRPr="00F508B5">
        <w:rPr>
          <w:rFonts w:ascii="Times New Roman" w:hAnsi="Times New Roman" w:cs="Times New Roman"/>
          <w:sz w:val="28"/>
          <w:szCs w:val="28"/>
        </w:rPr>
        <w:t>.</w:t>
      </w:r>
    </w:p>
    <w:p w14:paraId="01C4F972" w14:textId="7DD6CA4B" w:rsidR="000838E5" w:rsidRPr="000838E5" w:rsidRDefault="00846516" w:rsidP="00484F92">
      <w:pPr>
        <w:ind w:firstLine="540"/>
        <w:jc w:val="both"/>
        <w:rPr>
          <w:sz w:val="28"/>
          <w:szCs w:val="28"/>
        </w:rPr>
      </w:pPr>
      <w:r w:rsidRPr="00484F92">
        <w:rPr>
          <w:sz w:val="28"/>
          <w:szCs w:val="28"/>
        </w:rPr>
        <w:t xml:space="preserve">В 2022 году </w:t>
      </w:r>
      <w:r w:rsidR="00484F92" w:rsidRPr="00484F92">
        <w:rPr>
          <w:sz w:val="28"/>
          <w:szCs w:val="28"/>
        </w:rPr>
        <w:t>без взаимодействия с контролируемым лицом проведено 18 выездных обследований ООПТ регионального значения,</w:t>
      </w:r>
      <w:r w:rsidR="00484F92">
        <w:rPr>
          <w:sz w:val="24"/>
          <w:szCs w:val="24"/>
        </w:rPr>
        <w:t xml:space="preserve"> </w:t>
      </w:r>
      <w:r w:rsidR="000838E5" w:rsidRPr="000838E5">
        <w:rPr>
          <w:sz w:val="28"/>
          <w:szCs w:val="28"/>
        </w:rPr>
        <w:t xml:space="preserve">из них </w:t>
      </w:r>
      <w:r>
        <w:rPr>
          <w:sz w:val="28"/>
          <w:szCs w:val="28"/>
        </w:rPr>
        <w:t>13</w:t>
      </w:r>
      <w:r w:rsidR="000838E5" w:rsidRPr="000838E5">
        <w:rPr>
          <w:sz w:val="28"/>
          <w:szCs w:val="28"/>
        </w:rPr>
        <w:t xml:space="preserve"> в соответствии с Планом рейдовых осмотров, обследований особо охраняемых природных территорий регионального значения на 2022 год, утвержденным 22.02.2022.</w:t>
      </w:r>
    </w:p>
    <w:p w14:paraId="2DF64725" w14:textId="64311E04" w:rsidR="00625E58" w:rsidRPr="00785530" w:rsidRDefault="000647B2" w:rsidP="00785530">
      <w:pPr>
        <w:ind w:firstLine="540"/>
        <w:jc w:val="both"/>
        <w:rPr>
          <w:sz w:val="28"/>
          <w:szCs w:val="28"/>
        </w:rPr>
      </w:pPr>
      <w:r w:rsidRPr="00785530">
        <w:rPr>
          <w:sz w:val="28"/>
          <w:szCs w:val="28"/>
        </w:rPr>
        <w:t xml:space="preserve">По результатам контрольно-надзорных мероприятий </w:t>
      </w:r>
      <w:r w:rsidR="00546159" w:rsidRPr="00785530">
        <w:rPr>
          <w:sz w:val="28"/>
          <w:szCs w:val="28"/>
        </w:rPr>
        <w:t>выдано 1 представление</w:t>
      </w:r>
      <w:r w:rsidR="00785530" w:rsidRPr="00785530">
        <w:rPr>
          <w:sz w:val="28"/>
          <w:szCs w:val="28"/>
        </w:rPr>
        <w:t xml:space="preserve"> об устранении причин и условий, способствовавших</w:t>
      </w:r>
      <w:r w:rsidR="00785530">
        <w:rPr>
          <w:sz w:val="28"/>
          <w:szCs w:val="28"/>
        </w:rPr>
        <w:t xml:space="preserve"> </w:t>
      </w:r>
      <w:r w:rsidR="00785530" w:rsidRPr="00785530">
        <w:rPr>
          <w:sz w:val="28"/>
          <w:szCs w:val="28"/>
        </w:rPr>
        <w:lastRenderedPageBreak/>
        <w:t>совершению административного правонарушения</w:t>
      </w:r>
      <w:r w:rsidR="00785530">
        <w:rPr>
          <w:sz w:val="28"/>
          <w:szCs w:val="28"/>
        </w:rPr>
        <w:t xml:space="preserve">, </w:t>
      </w:r>
      <w:r w:rsidR="00546159" w:rsidRPr="00785530">
        <w:rPr>
          <w:sz w:val="28"/>
          <w:szCs w:val="28"/>
        </w:rPr>
        <w:t xml:space="preserve">и 6 предостережений </w:t>
      </w:r>
      <w:r w:rsidR="00625E58" w:rsidRPr="00785530">
        <w:rPr>
          <w:sz w:val="28"/>
          <w:szCs w:val="28"/>
        </w:rPr>
        <w:t>о недопустимости нарушения обязательных требований.</w:t>
      </w:r>
    </w:p>
    <w:p w14:paraId="3EE0CAFE" w14:textId="77777777" w:rsidR="00625E58" w:rsidRDefault="007E34ED" w:rsidP="00A125F0">
      <w:pPr>
        <w:autoSpaceDE w:val="0"/>
        <w:autoSpaceDN w:val="0"/>
        <w:adjustRightInd w:val="0"/>
        <w:ind w:firstLine="709"/>
        <w:jc w:val="both"/>
        <w:rPr>
          <w:sz w:val="28"/>
          <w:szCs w:val="28"/>
        </w:rPr>
      </w:pPr>
      <w:r>
        <w:rPr>
          <w:sz w:val="28"/>
          <w:szCs w:val="28"/>
        </w:rPr>
        <w:t xml:space="preserve">Наложено административных штрафов на сумму </w:t>
      </w:r>
      <w:r w:rsidR="00625E58">
        <w:rPr>
          <w:sz w:val="28"/>
          <w:szCs w:val="28"/>
        </w:rPr>
        <w:t>500</w:t>
      </w:r>
      <w:r>
        <w:rPr>
          <w:sz w:val="28"/>
          <w:szCs w:val="28"/>
        </w:rPr>
        <w:t> 000 рублей</w:t>
      </w:r>
      <w:r w:rsidR="00625E58">
        <w:rPr>
          <w:sz w:val="28"/>
          <w:szCs w:val="28"/>
        </w:rPr>
        <w:t>.</w:t>
      </w:r>
    </w:p>
    <w:p w14:paraId="3B376FD0" w14:textId="2D6704D5" w:rsidR="000647B2" w:rsidRPr="007E34ED" w:rsidRDefault="00F1145A" w:rsidP="00785530">
      <w:pPr>
        <w:autoSpaceDE w:val="0"/>
        <w:autoSpaceDN w:val="0"/>
        <w:adjustRightInd w:val="0"/>
        <w:ind w:firstLine="709"/>
        <w:jc w:val="both"/>
        <w:rPr>
          <w:sz w:val="28"/>
          <w:szCs w:val="28"/>
        </w:rPr>
      </w:pPr>
      <w:r w:rsidRPr="007E34ED">
        <w:rPr>
          <w:sz w:val="28"/>
          <w:szCs w:val="28"/>
        </w:rPr>
        <w:t>Н</w:t>
      </w:r>
      <w:r w:rsidR="000647B2" w:rsidRPr="007E34ED">
        <w:rPr>
          <w:sz w:val="28"/>
          <w:szCs w:val="28"/>
        </w:rPr>
        <w:t>арушения выявлены</w:t>
      </w:r>
      <w:r w:rsidR="00785530">
        <w:rPr>
          <w:sz w:val="28"/>
          <w:szCs w:val="28"/>
        </w:rPr>
        <w:t xml:space="preserve"> </w:t>
      </w:r>
      <w:r w:rsidR="000647B2" w:rsidRPr="007E34ED">
        <w:rPr>
          <w:sz w:val="28"/>
          <w:szCs w:val="28"/>
        </w:rPr>
        <w:t xml:space="preserve">по ст. </w:t>
      </w:r>
      <w:r w:rsidRPr="007E34ED">
        <w:rPr>
          <w:sz w:val="28"/>
          <w:szCs w:val="28"/>
        </w:rPr>
        <w:t>8</w:t>
      </w:r>
      <w:r w:rsidR="000647B2" w:rsidRPr="007E34ED">
        <w:rPr>
          <w:sz w:val="28"/>
          <w:szCs w:val="28"/>
        </w:rPr>
        <w:t>.</w:t>
      </w:r>
      <w:r w:rsidRPr="007E34ED">
        <w:rPr>
          <w:sz w:val="28"/>
          <w:szCs w:val="28"/>
        </w:rPr>
        <w:t>39</w:t>
      </w:r>
      <w:r w:rsidR="000647B2" w:rsidRPr="007E34ED">
        <w:rPr>
          <w:sz w:val="28"/>
          <w:szCs w:val="28"/>
        </w:rPr>
        <w:t xml:space="preserve"> КоАП РФ «</w:t>
      </w:r>
      <w:r w:rsidRPr="007E34ED">
        <w:rPr>
          <w:sz w:val="28"/>
          <w:szCs w:val="28"/>
        </w:rP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w:t>
      </w:r>
      <w:r w:rsidR="000647B2" w:rsidRPr="007E34ED">
        <w:rPr>
          <w:sz w:val="28"/>
          <w:szCs w:val="28"/>
        </w:rPr>
        <w:t>»</w:t>
      </w:r>
      <w:r w:rsidR="00785530">
        <w:rPr>
          <w:sz w:val="28"/>
          <w:szCs w:val="28"/>
        </w:rPr>
        <w:t>.</w:t>
      </w:r>
    </w:p>
    <w:p w14:paraId="4C99CEC8" w14:textId="77777777" w:rsidR="007E34ED" w:rsidRPr="00A125F0" w:rsidRDefault="007E34ED" w:rsidP="007E34ED">
      <w:pPr>
        <w:ind w:firstLine="540"/>
        <w:jc w:val="both"/>
        <w:rPr>
          <w:sz w:val="28"/>
          <w:szCs w:val="28"/>
        </w:rPr>
      </w:pPr>
    </w:p>
    <w:p w14:paraId="3D5A2316" w14:textId="159456E1" w:rsidR="00404AAA" w:rsidRPr="005662AA" w:rsidRDefault="007802CF" w:rsidP="00EB6B70">
      <w:pPr>
        <w:pStyle w:val="formattext"/>
        <w:shd w:val="clear" w:color="auto" w:fill="FFFFFF"/>
        <w:spacing w:before="0" w:beforeAutospacing="0" w:after="0" w:afterAutospacing="0"/>
        <w:jc w:val="center"/>
        <w:textAlignment w:val="baseline"/>
        <w:rPr>
          <w:spacing w:val="2"/>
          <w:sz w:val="28"/>
          <w:szCs w:val="28"/>
        </w:rPr>
      </w:pPr>
      <w:r>
        <w:rPr>
          <w:b/>
          <w:bCs/>
          <w:spacing w:val="2"/>
          <w:sz w:val="28"/>
          <w:szCs w:val="28"/>
        </w:rPr>
        <w:t>Основные ц</w:t>
      </w:r>
      <w:r w:rsidR="00404AAA" w:rsidRPr="005662AA">
        <w:rPr>
          <w:b/>
          <w:bCs/>
          <w:spacing w:val="2"/>
          <w:sz w:val="28"/>
          <w:szCs w:val="28"/>
        </w:rPr>
        <w:t>ели</w:t>
      </w:r>
      <w:r w:rsidR="001B7C08">
        <w:rPr>
          <w:b/>
          <w:bCs/>
          <w:spacing w:val="2"/>
          <w:sz w:val="28"/>
          <w:szCs w:val="28"/>
        </w:rPr>
        <w:t xml:space="preserve"> и</w:t>
      </w:r>
      <w:r w:rsidR="00404AAA" w:rsidRPr="005662AA">
        <w:rPr>
          <w:b/>
          <w:bCs/>
          <w:spacing w:val="2"/>
          <w:sz w:val="28"/>
          <w:szCs w:val="28"/>
        </w:rPr>
        <w:t xml:space="preserve"> задачи проведения </w:t>
      </w:r>
      <w:r w:rsidR="00737B21">
        <w:rPr>
          <w:b/>
          <w:bCs/>
          <w:spacing w:val="2"/>
          <w:sz w:val="28"/>
          <w:szCs w:val="28"/>
        </w:rPr>
        <w:br/>
      </w:r>
      <w:r w:rsidR="00404AAA" w:rsidRPr="005662AA">
        <w:rPr>
          <w:b/>
          <w:bCs/>
          <w:spacing w:val="2"/>
          <w:sz w:val="28"/>
          <w:szCs w:val="28"/>
        </w:rPr>
        <w:t>профилактических мероприятий</w:t>
      </w:r>
    </w:p>
    <w:p w14:paraId="4600DD6E" w14:textId="77777777" w:rsidR="00624400" w:rsidRDefault="00624400" w:rsidP="00624400">
      <w:pPr>
        <w:pStyle w:val="formattext"/>
        <w:shd w:val="clear" w:color="auto" w:fill="FFFFFF"/>
        <w:spacing w:before="0" w:beforeAutospacing="0" w:after="0" w:afterAutospacing="0"/>
        <w:ind w:firstLine="709"/>
        <w:jc w:val="both"/>
        <w:textAlignment w:val="baseline"/>
        <w:rPr>
          <w:spacing w:val="2"/>
          <w:sz w:val="28"/>
          <w:szCs w:val="28"/>
        </w:rPr>
      </w:pPr>
    </w:p>
    <w:p w14:paraId="0BFA4FD3" w14:textId="77777777" w:rsidR="00BA2851" w:rsidRDefault="00404AAA" w:rsidP="00BA2851">
      <w:pPr>
        <w:ind w:firstLine="709"/>
        <w:jc w:val="both"/>
        <w:rPr>
          <w:spacing w:val="2"/>
          <w:sz w:val="28"/>
          <w:szCs w:val="28"/>
        </w:rPr>
      </w:pPr>
      <w:r w:rsidRPr="005662AA">
        <w:rPr>
          <w:spacing w:val="2"/>
          <w:sz w:val="28"/>
          <w:szCs w:val="28"/>
        </w:rPr>
        <w:t>Целями проведения профилактических мероприятий являются:</w:t>
      </w:r>
    </w:p>
    <w:p w14:paraId="28624A70" w14:textId="3CA6825A" w:rsidR="00737B21" w:rsidRPr="00264AB5" w:rsidRDefault="001B7C08" w:rsidP="00BA2851">
      <w:pPr>
        <w:ind w:firstLine="709"/>
        <w:jc w:val="both"/>
        <w:rPr>
          <w:sz w:val="28"/>
          <w:szCs w:val="28"/>
        </w:rPr>
      </w:pPr>
      <w:r w:rsidRPr="001B7C08">
        <w:rPr>
          <w:sz w:val="28"/>
          <w:szCs w:val="28"/>
        </w:rPr>
        <w:t>1</w:t>
      </w:r>
      <w:r w:rsidR="00A5059D" w:rsidRPr="001B7C08">
        <w:rPr>
          <w:sz w:val="28"/>
          <w:szCs w:val="28"/>
        </w:rPr>
        <w:t>)</w:t>
      </w:r>
      <w:r w:rsidR="00BA2851">
        <w:rPr>
          <w:sz w:val="28"/>
          <w:szCs w:val="28"/>
        </w:rPr>
        <w:t> п</w:t>
      </w:r>
      <w:r w:rsidR="00737B21">
        <w:rPr>
          <w:sz w:val="28"/>
          <w:szCs w:val="28"/>
        </w:rPr>
        <w:t xml:space="preserve">редупреждение нарушений </w:t>
      </w:r>
      <w:r w:rsidR="00264AB5">
        <w:rPr>
          <w:sz w:val="28"/>
          <w:szCs w:val="28"/>
        </w:rPr>
        <w:t xml:space="preserve">юридическими лицами индивидуальными предпринимателями, гражданами </w:t>
      </w:r>
      <w:r w:rsidR="00737B21">
        <w:rPr>
          <w:sz w:val="28"/>
          <w:szCs w:val="28"/>
        </w:rPr>
        <w:t xml:space="preserve">обязательных требований в области </w:t>
      </w:r>
      <w:r w:rsidR="00C30A59">
        <w:rPr>
          <w:sz w:val="28"/>
          <w:szCs w:val="28"/>
        </w:rPr>
        <w:t xml:space="preserve">охраны и использования </w:t>
      </w:r>
      <w:r w:rsidR="00737B21">
        <w:rPr>
          <w:sz w:val="28"/>
          <w:szCs w:val="28"/>
        </w:rPr>
        <w:t>особо охраняемых природных территорий регионального значения, включая устранения причин, факторов и условий, способствующих возможному их нарушению;</w:t>
      </w:r>
    </w:p>
    <w:p w14:paraId="2E818D34" w14:textId="1CE0FC46" w:rsidR="00264AB5" w:rsidRPr="00852AB3" w:rsidRDefault="00264AB5" w:rsidP="00BA2851">
      <w:pPr>
        <w:ind w:firstLine="709"/>
        <w:jc w:val="both"/>
        <w:rPr>
          <w:sz w:val="28"/>
          <w:szCs w:val="28"/>
        </w:rPr>
      </w:pPr>
      <w:r w:rsidRPr="00264AB5">
        <w:rPr>
          <w:sz w:val="28"/>
          <w:szCs w:val="28"/>
        </w:rPr>
        <w:t>2)</w:t>
      </w:r>
      <w:r w:rsidR="00BA2851">
        <w:rPr>
          <w:sz w:val="28"/>
          <w:szCs w:val="28"/>
        </w:rPr>
        <w:t> с</w:t>
      </w:r>
      <w:r>
        <w:rPr>
          <w:sz w:val="28"/>
          <w:szCs w:val="28"/>
        </w:rPr>
        <w:t>окращение количества нарушений юридическими лицами индивидуальными предпринимателями, гражданами обязательных требований.</w:t>
      </w:r>
    </w:p>
    <w:p w14:paraId="5082257F" w14:textId="55EF776C" w:rsidR="00A5059D" w:rsidRPr="001B7C08" w:rsidRDefault="00264AB5" w:rsidP="00BA2851">
      <w:pPr>
        <w:ind w:firstLine="709"/>
        <w:jc w:val="both"/>
        <w:rPr>
          <w:sz w:val="28"/>
          <w:szCs w:val="28"/>
        </w:rPr>
      </w:pPr>
      <w:r w:rsidRPr="00264AB5">
        <w:rPr>
          <w:sz w:val="28"/>
          <w:szCs w:val="28"/>
        </w:rPr>
        <w:t>3)</w:t>
      </w:r>
      <w:r w:rsidR="00BA2851">
        <w:t> </w:t>
      </w:r>
      <w:r w:rsidR="00A5059D" w:rsidRPr="001B7C08">
        <w:rPr>
          <w:sz w:val="28"/>
          <w:szCs w:val="28"/>
        </w:rPr>
        <w:t>стимулирование добросовестного соблюдения обязательных требований всеми контролируемыми лицами;</w:t>
      </w:r>
    </w:p>
    <w:p w14:paraId="2BE55394" w14:textId="14397A30" w:rsidR="00A5059D" w:rsidRPr="00A5059D" w:rsidRDefault="00264AB5" w:rsidP="00BA2851">
      <w:pPr>
        <w:ind w:firstLine="709"/>
        <w:jc w:val="both"/>
        <w:rPr>
          <w:sz w:val="28"/>
          <w:szCs w:val="28"/>
        </w:rPr>
      </w:pPr>
      <w:r w:rsidRPr="00264AB5">
        <w:rPr>
          <w:sz w:val="28"/>
          <w:szCs w:val="28"/>
        </w:rPr>
        <w:t>4</w:t>
      </w:r>
      <w:r w:rsidR="00A5059D" w:rsidRPr="00A5059D">
        <w:rPr>
          <w:sz w:val="28"/>
          <w:szCs w:val="28"/>
        </w:rPr>
        <w:t>)</w:t>
      </w:r>
      <w:r w:rsidR="00BA2851">
        <w:rPr>
          <w:sz w:val="28"/>
          <w:szCs w:val="28"/>
        </w:rPr>
        <w:t> </w:t>
      </w:r>
      <w:r w:rsidR="00A5059D" w:rsidRPr="00A5059D">
        <w:rPr>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17C41176" w14:textId="3505472E" w:rsidR="00A5059D" w:rsidRPr="00A5059D" w:rsidRDefault="00264AB5" w:rsidP="00BA2851">
      <w:pPr>
        <w:ind w:firstLine="709"/>
        <w:jc w:val="both"/>
        <w:rPr>
          <w:sz w:val="28"/>
          <w:szCs w:val="28"/>
        </w:rPr>
      </w:pPr>
      <w:r w:rsidRPr="00264AB5">
        <w:rPr>
          <w:sz w:val="28"/>
          <w:szCs w:val="28"/>
        </w:rPr>
        <w:t>5</w:t>
      </w:r>
      <w:r w:rsidR="00A5059D" w:rsidRPr="00A5059D">
        <w:rPr>
          <w:sz w:val="28"/>
          <w:szCs w:val="28"/>
        </w:rPr>
        <w:t>)</w:t>
      </w:r>
      <w:r w:rsidR="00BA2851">
        <w:t> </w:t>
      </w:r>
      <w:r w:rsidR="00A5059D" w:rsidRPr="00A5059D">
        <w:rPr>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535E7A59" w14:textId="77777777" w:rsidR="00BA2851" w:rsidRDefault="00264AB5" w:rsidP="00BA2851">
      <w:pPr>
        <w:pStyle w:val="formattext"/>
        <w:shd w:val="clear" w:color="auto" w:fill="FFFFFF"/>
        <w:spacing w:before="0" w:beforeAutospacing="0" w:after="0" w:afterAutospacing="0"/>
        <w:ind w:firstLine="709"/>
        <w:jc w:val="both"/>
        <w:textAlignment w:val="baseline"/>
        <w:rPr>
          <w:sz w:val="28"/>
          <w:szCs w:val="28"/>
        </w:rPr>
      </w:pPr>
      <w:r w:rsidRPr="00264AB5">
        <w:rPr>
          <w:sz w:val="28"/>
          <w:szCs w:val="28"/>
        </w:rPr>
        <w:t>6)</w:t>
      </w:r>
      <w:r w:rsidR="00BA2851">
        <w:rPr>
          <w:sz w:val="28"/>
          <w:szCs w:val="28"/>
        </w:rPr>
        <w:t> п</w:t>
      </w:r>
      <w:r>
        <w:rPr>
          <w:sz w:val="28"/>
          <w:szCs w:val="28"/>
        </w:rPr>
        <w:t xml:space="preserve">овышение открытости и прозрачности деятельности ОКУ «Дирекция ООПТ» при осуществлении регионального государственного надзора (контроля) в области охраны и использования особо охраняемых природных территорий регионального значения. </w:t>
      </w:r>
    </w:p>
    <w:p w14:paraId="70CCA3EA" w14:textId="53A16AAD" w:rsidR="009F1B38" w:rsidRDefault="009F1B38" w:rsidP="009F1B38">
      <w:pPr>
        <w:autoSpaceDE w:val="0"/>
        <w:autoSpaceDN w:val="0"/>
        <w:adjustRightInd w:val="0"/>
        <w:ind w:firstLine="709"/>
        <w:jc w:val="both"/>
        <w:rPr>
          <w:sz w:val="28"/>
          <w:szCs w:val="28"/>
        </w:rPr>
      </w:pPr>
      <w:r>
        <w:rPr>
          <w:sz w:val="28"/>
          <w:szCs w:val="28"/>
        </w:rPr>
        <w:t>7) с</w:t>
      </w:r>
      <w:r w:rsidRPr="00852AB3">
        <w:rPr>
          <w:sz w:val="28"/>
          <w:szCs w:val="28"/>
        </w:rPr>
        <w:t>нижение уровня административной нагр</w:t>
      </w:r>
      <w:r>
        <w:rPr>
          <w:sz w:val="28"/>
          <w:szCs w:val="28"/>
        </w:rPr>
        <w:t xml:space="preserve">узки на </w:t>
      </w:r>
      <w:r w:rsidRPr="000664E0">
        <w:rPr>
          <w:sz w:val="28"/>
          <w:szCs w:val="28"/>
        </w:rPr>
        <w:t>контролируемы</w:t>
      </w:r>
      <w:r>
        <w:rPr>
          <w:sz w:val="28"/>
          <w:szCs w:val="28"/>
        </w:rPr>
        <w:t>х лиц.</w:t>
      </w:r>
    </w:p>
    <w:p w14:paraId="656A0C1D" w14:textId="5ECDB06A" w:rsidR="004F5CC8" w:rsidRDefault="00404AAA" w:rsidP="00BA2851">
      <w:pPr>
        <w:pStyle w:val="formattext"/>
        <w:shd w:val="clear" w:color="auto" w:fill="FFFFFF"/>
        <w:spacing w:before="0" w:beforeAutospacing="0" w:after="0" w:afterAutospacing="0"/>
        <w:ind w:firstLine="709"/>
        <w:jc w:val="both"/>
        <w:textAlignment w:val="baseline"/>
        <w:rPr>
          <w:spacing w:val="2"/>
          <w:sz w:val="28"/>
          <w:szCs w:val="28"/>
        </w:rPr>
      </w:pPr>
      <w:r w:rsidRPr="005662AA">
        <w:rPr>
          <w:spacing w:val="2"/>
          <w:sz w:val="28"/>
          <w:szCs w:val="28"/>
        </w:rPr>
        <w:t>Проведение профилактических мероприятий позволит решить следующие задачи:</w:t>
      </w:r>
    </w:p>
    <w:p w14:paraId="21A56AF3" w14:textId="176EA46B" w:rsidR="00363F52" w:rsidRDefault="00140600" w:rsidP="00140600">
      <w:pPr>
        <w:pStyle w:val="formattext"/>
        <w:shd w:val="clear" w:color="auto" w:fill="FFFFFF"/>
        <w:spacing w:before="0" w:beforeAutospacing="0" w:after="0" w:afterAutospacing="0"/>
        <w:ind w:firstLine="708"/>
        <w:jc w:val="both"/>
        <w:textAlignment w:val="baseline"/>
        <w:rPr>
          <w:spacing w:val="2"/>
          <w:sz w:val="28"/>
          <w:szCs w:val="28"/>
        </w:rPr>
      </w:pPr>
      <w:r>
        <w:rPr>
          <w:spacing w:val="2"/>
          <w:sz w:val="28"/>
          <w:szCs w:val="28"/>
        </w:rPr>
        <w:t xml:space="preserve">1) </w:t>
      </w:r>
      <w:r w:rsidR="00404AAA" w:rsidRPr="005662AA">
        <w:rPr>
          <w:spacing w:val="2"/>
          <w:sz w:val="28"/>
          <w:szCs w:val="28"/>
        </w:rPr>
        <w:t>формирование единого понимания обязательных требований в сфере охраны окружающей среды у всех учас</w:t>
      </w:r>
      <w:r>
        <w:rPr>
          <w:spacing w:val="2"/>
          <w:sz w:val="28"/>
          <w:szCs w:val="28"/>
        </w:rPr>
        <w:t>тников контрольной деятельности</w:t>
      </w:r>
      <w:r w:rsidR="00404AAA" w:rsidRPr="005662AA">
        <w:rPr>
          <w:spacing w:val="2"/>
          <w:sz w:val="28"/>
          <w:szCs w:val="28"/>
        </w:rPr>
        <w:t>;</w:t>
      </w:r>
    </w:p>
    <w:p w14:paraId="43F6F47E" w14:textId="77777777" w:rsidR="00140600" w:rsidRDefault="00404AAA" w:rsidP="00140600">
      <w:pPr>
        <w:pStyle w:val="formattext"/>
        <w:shd w:val="clear" w:color="auto" w:fill="FFFFFF"/>
        <w:spacing w:before="0" w:beforeAutospacing="0" w:after="0" w:afterAutospacing="0"/>
        <w:ind w:firstLine="708"/>
        <w:jc w:val="both"/>
        <w:textAlignment w:val="baseline"/>
        <w:rPr>
          <w:spacing w:val="2"/>
          <w:sz w:val="28"/>
          <w:szCs w:val="28"/>
        </w:rPr>
      </w:pPr>
      <w:r w:rsidRPr="005662AA">
        <w:rPr>
          <w:spacing w:val="2"/>
          <w:sz w:val="28"/>
          <w:szCs w:val="28"/>
        </w:rPr>
        <w:t>2) 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14:paraId="04A78A28" w14:textId="4B65732D" w:rsidR="001C136C" w:rsidRDefault="00404AAA" w:rsidP="00140600">
      <w:pPr>
        <w:pStyle w:val="formattext"/>
        <w:shd w:val="clear" w:color="auto" w:fill="FFFFFF"/>
        <w:spacing w:before="0" w:beforeAutospacing="0" w:after="0" w:afterAutospacing="0"/>
        <w:ind w:firstLine="708"/>
        <w:jc w:val="both"/>
        <w:textAlignment w:val="baseline"/>
        <w:rPr>
          <w:spacing w:val="2"/>
          <w:sz w:val="28"/>
          <w:szCs w:val="28"/>
        </w:rPr>
      </w:pPr>
      <w:r w:rsidRPr="00140600">
        <w:rPr>
          <w:spacing w:val="2"/>
          <w:sz w:val="28"/>
          <w:szCs w:val="28"/>
        </w:rPr>
        <w:lastRenderedPageBreak/>
        <w:t>3) установление зависимости видов, форм и интенсивности профилактических мероприятий от особенностей подконтрольных субъектов</w:t>
      </w:r>
      <w:r w:rsidR="00624400" w:rsidRPr="00140600">
        <w:rPr>
          <w:spacing w:val="2"/>
          <w:sz w:val="28"/>
          <w:szCs w:val="28"/>
        </w:rPr>
        <w:t>;</w:t>
      </w:r>
    </w:p>
    <w:p w14:paraId="121478E4" w14:textId="14525E01" w:rsidR="00140600" w:rsidRDefault="00140600" w:rsidP="00140600">
      <w:pPr>
        <w:ind w:firstLine="709"/>
        <w:jc w:val="both"/>
        <w:rPr>
          <w:sz w:val="28"/>
          <w:szCs w:val="28"/>
        </w:rPr>
      </w:pPr>
      <w:r>
        <w:rPr>
          <w:rFonts w:eastAsiaTheme="minorHAnsi"/>
          <w:sz w:val="28"/>
          <w:szCs w:val="28"/>
          <w:lang w:eastAsia="en-US"/>
        </w:rPr>
        <w:t xml:space="preserve">4) </w:t>
      </w:r>
      <w:r>
        <w:rPr>
          <w:sz w:val="28"/>
          <w:szCs w:val="28"/>
        </w:rPr>
        <w:t>повышение информированности представителей органов государственной власти, органов местного самоуправления, юридических лиц, индивидуальных предпринимателей, граждан о требованиях законодательства в области охраны и использования особо охраняемых природных территорий регионального значения.</w:t>
      </w:r>
    </w:p>
    <w:p w14:paraId="7D7BEDE2" w14:textId="4673476E" w:rsidR="00140600" w:rsidRDefault="00140600" w:rsidP="00140600">
      <w:pPr>
        <w:ind w:firstLine="709"/>
        <w:jc w:val="both"/>
        <w:rPr>
          <w:sz w:val="28"/>
          <w:szCs w:val="28"/>
        </w:rPr>
      </w:pPr>
      <w:r>
        <w:rPr>
          <w:rFonts w:eastAsiaTheme="minorHAnsi"/>
          <w:sz w:val="28"/>
          <w:szCs w:val="28"/>
          <w:lang w:eastAsia="en-US"/>
        </w:rPr>
        <w:t xml:space="preserve">5) </w:t>
      </w:r>
      <w:r>
        <w:rPr>
          <w:sz w:val="28"/>
          <w:szCs w:val="28"/>
        </w:rPr>
        <w:t>создание мотивации к добросовестному ведению хозяйственной деятельности юридическими лицами, индивидуальными предпринимателями, гражданами.</w:t>
      </w:r>
    </w:p>
    <w:p w14:paraId="0629DCF8" w14:textId="77777777" w:rsidR="00624400" w:rsidRDefault="00624400" w:rsidP="00624400">
      <w:pPr>
        <w:pStyle w:val="formattext"/>
        <w:shd w:val="clear" w:color="auto" w:fill="FFFFFF"/>
        <w:spacing w:before="0" w:beforeAutospacing="0" w:after="0" w:afterAutospacing="0"/>
        <w:ind w:firstLine="709"/>
        <w:jc w:val="both"/>
        <w:textAlignment w:val="baseline"/>
        <w:rPr>
          <w:spacing w:val="2"/>
          <w:sz w:val="28"/>
          <w:szCs w:val="28"/>
        </w:rPr>
      </w:pPr>
    </w:p>
    <w:p w14:paraId="52F51019" w14:textId="1CFF5F33" w:rsidR="00EA0064" w:rsidRPr="00BA28BC" w:rsidRDefault="00EA0064" w:rsidP="00EA0064">
      <w:pPr>
        <w:jc w:val="center"/>
        <w:rPr>
          <w:b/>
          <w:sz w:val="28"/>
          <w:szCs w:val="28"/>
        </w:rPr>
      </w:pPr>
      <w:r w:rsidRPr="00BA28BC">
        <w:rPr>
          <w:b/>
          <w:sz w:val="28"/>
          <w:szCs w:val="28"/>
        </w:rPr>
        <w:t>Перечень профилактических мероприятий,</w:t>
      </w:r>
    </w:p>
    <w:p w14:paraId="1E777596" w14:textId="77777777" w:rsidR="00EA0064" w:rsidRPr="00BA28BC" w:rsidRDefault="00EA0064" w:rsidP="00EA0064">
      <w:pPr>
        <w:jc w:val="center"/>
        <w:rPr>
          <w:b/>
          <w:sz w:val="28"/>
          <w:szCs w:val="28"/>
        </w:rPr>
      </w:pPr>
      <w:r w:rsidRPr="00BA28BC">
        <w:rPr>
          <w:b/>
          <w:sz w:val="28"/>
          <w:szCs w:val="28"/>
        </w:rPr>
        <w:t>сроки (периодичность) их проведения</w:t>
      </w:r>
    </w:p>
    <w:p w14:paraId="67E6C18C" w14:textId="77777777" w:rsidR="00EA0064" w:rsidRDefault="00EA0064" w:rsidP="00EA0064">
      <w:pPr>
        <w:jc w:val="both"/>
        <w:rPr>
          <w:sz w:val="28"/>
          <w:szCs w:val="28"/>
        </w:rPr>
      </w:pPr>
    </w:p>
    <w:p w14:paraId="1A9C11B2" w14:textId="2C2A49CA" w:rsidR="00EA0064" w:rsidRPr="00A20629" w:rsidRDefault="00EA0064" w:rsidP="00EA0064">
      <w:pPr>
        <w:ind w:firstLine="851"/>
        <w:jc w:val="both"/>
        <w:rPr>
          <w:sz w:val="28"/>
          <w:szCs w:val="28"/>
        </w:rPr>
      </w:pPr>
      <w:r w:rsidRPr="00A20629">
        <w:rPr>
          <w:sz w:val="28"/>
          <w:szCs w:val="28"/>
        </w:rPr>
        <w:t>Реализация программы предусматривает следующие направления деятельности:</w:t>
      </w:r>
    </w:p>
    <w:p w14:paraId="705F9A79" w14:textId="39495D99" w:rsidR="00EA0064" w:rsidRPr="00A20629" w:rsidRDefault="003E570A" w:rsidP="00EA0064">
      <w:pPr>
        <w:ind w:firstLine="851"/>
        <w:jc w:val="both"/>
        <w:rPr>
          <w:sz w:val="28"/>
          <w:szCs w:val="28"/>
        </w:rPr>
      </w:pPr>
      <w:r>
        <w:rPr>
          <w:sz w:val="28"/>
          <w:szCs w:val="28"/>
        </w:rPr>
        <w:t>1) п</w:t>
      </w:r>
      <w:r w:rsidR="00EA0064">
        <w:rPr>
          <w:sz w:val="28"/>
          <w:szCs w:val="28"/>
        </w:rPr>
        <w:t>равовое просвещение.</w:t>
      </w:r>
    </w:p>
    <w:p w14:paraId="1EB618BB" w14:textId="741AAD89" w:rsidR="00EA0064" w:rsidRPr="00A20629" w:rsidRDefault="003E570A" w:rsidP="00EA0064">
      <w:pPr>
        <w:ind w:firstLine="851"/>
        <w:jc w:val="both"/>
        <w:rPr>
          <w:sz w:val="28"/>
          <w:szCs w:val="28"/>
        </w:rPr>
      </w:pPr>
      <w:r>
        <w:rPr>
          <w:sz w:val="28"/>
          <w:szCs w:val="28"/>
        </w:rPr>
        <w:t>2) и</w:t>
      </w:r>
      <w:r w:rsidR="00EA0064" w:rsidRPr="00A20629">
        <w:rPr>
          <w:sz w:val="28"/>
          <w:szCs w:val="28"/>
        </w:rPr>
        <w:t>нформационно-аналитическ</w:t>
      </w:r>
      <w:r w:rsidR="00EA0064">
        <w:rPr>
          <w:sz w:val="28"/>
          <w:szCs w:val="28"/>
        </w:rPr>
        <w:t>ая</w:t>
      </w:r>
      <w:r w:rsidR="00EA0064" w:rsidRPr="00A20629">
        <w:rPr>
          <w:sz w:val="28"/>
          <w:szCs w:val="28"/>
        </w:rPr>
        <w:t xml:space="preserve"> деятельность</w:t>
      </w:r>
      <w:r w:rsidR="00EA0064">
        <w:rPr>
          <w:sz w:val="28"/>
          <w:szCs w:val="28"/>
        </w:rPr>
        <w:t>.</w:t>
      </w:r>
    </w:p>
    <w:p w14:paraId="4ADF92AD" w14:textId="29AF04E8" w:rsidR="00EA0064" w:rsidRPr="00A20629" w:rsidRDefault="003E570A" w:rsidP="00EA0064">
      <w:pPr>
        <w:ind w:firstLine="851"/>
        <w:jc w:val="both"/>
        <w:rPr>
          <w:sz w:val="28"/>
          <w:szCs w:val="28"/>
        </w:rPr>
      </w:pPr>
      <w:r>
        <w:rPr>
          <w:sz w:val="28"/>
          <w:szCs w:val="28"/>
        </w:rPr>
        <w:t>3)</w:t>
      </w:r>
      <w:r w:rsidR="00EA0064">
        <w:rPr>
          <w:sz w:val="28"/>
          <w:szCs w:val="28"/>
        </w:rPr>
        <w:t xml:space="preserve"> </w:t>
      </w:r>
      <w:r>
        <w:rPr>
          <w:sz w:val="28"/>
          <w:szCs w:val="28"/>
        </w:rPr>
        <w:t>к</w:t>
      </w:r>
      <w:r w:rsidR="00EA0064" w:rsidRPr="00A20629">
        <w:rPr>
          <w:sz w:val="28"/>
          <w:szCs w:val="28"/>
        </w:rPr>
        <w:t>онсультационн</w:t>
      </w:r>
      <w:r w:rsidR="00EA0064">
        <w:rPr>
          <w:sz w:val="28"/>
          <w:szCs w:val="28"/>
        </w:rPr>
        <w:t>ая</w:t>
      </w:r>
      <w:r w:rsidR="00EA0064" w:rsidRPr="00A20629">
        <w:rPr>
          <w:sz w:val="28"/>
          <w:szCs w:val="28"/>
        </w:rPr>
        <w:t xml:space="preserve"> деятельность.</w:t>
      </w:r>
    </w:p>
    <w:p w14:paraId="7E0AE164" w14:textId="5629E61F" w:rsidR="00EA0064" w:rsidRPr="00A20629" w:rsidRDefault="00EA0064" w:rsidP="00EA0064">
      <w:pPr>
        <w:ind w:firstLine="851"/>
        <w:jc w:val="both"/>
        <w:rPr>
          <w:sz w:val="28"/>
          <w:szCs w:val="28"/>
        </w:rPr>
      </w:pPr>
      <w:r w:rsidRPr="00A20629">
        <w:rPr>
          <w:sz w:val="28"/>
          <w:szCs w:val="28"/>
        </w:rPr>
        <w:t xml:space="preserve">В целях обеспечения осуществления профилактической деятельности </w:t>
      </w:r>
      <w:r w:rsidR="00E83F07">
        <w:rPr>
          <w:sz w:val="28"/>
          <w:szCs w:val="28"/>
        </w:rPr>
        <w:t>ОКУ «Дирекция ООПТ</w:t>
      </w:r>
      <w:r>
        <w:rPr>
          <w:sz w:val="28"/>
          <w:szCs w:val="28"/>
        </w:rPr>
        <w:t>»</w:t>
      </w:r>
      <w:r w:rsidRPr="00A20629">
        <w:rPr>
          <w:sz w:val="28"/>
          <w:szCs w:val="28"/>
        </w:rPr>
        <w:t xml:space="preserve"> в поднадзорной сфере предпринимаются следующие организационные и правовые меры:</w:t>
      </w:r>
    </w:p>
    <w:p w14:paraId="0275C4C6" w14:textId="723A57B6" w:rsidR="00EA0064" w:rsidRPr="00A20629" w:rsidRDefault="00E83F07" w:rsidP="00EA0064">
      <w:pPr>
        <w:ind w:firstLine="851"/>
        <w:jc w:val="both"/>
        <w:rPr>
          <w:sz w:val="28"/>
          <w:szCs w:val="28"/>
        </w:rPr>
      </w:pPr>
      <w:r>
        <w:rPr>
          <w:sz w:val="28"/>
          <w:szCs w:val="28"/>
        </w:rPr>
        <w:t>1) п</w:t>
      </w:r>
      <w:r w:rsidR="00EA0064" w:rsidRPr="00A20629">
        <w:rPr>
          <w:sz w:val="28"/>
          <w:szCs w:val="28"/>
        </w:rPr>
        <w:t xml:space="preserve">одготовка и </w:t>
      </w:r>
      <w:r>
        <w:rPr>
          <w:sz w:val="28"/>
          <w:szCs w:val="28"/>
        </w:rPr>
        <w:t>размещения на официальном сайте комитета природных ресурсов Курской области</w:t>
      </w:r>
      <w:r w:rsidR="000B0432" w:rsidRPr="000B0432">
        <w:rPr>
          <w:sz w:val="28"/>
          <w:szCs w:val="28"/>
        </w:rPr>
        <w:t xml:space="preserve"> </w:t>
      </w:r>
      <w:r w:rsidR="000B0432" w:rsidRPr="00A20629">
        <w:rPr>
          <w:sz w:val="28"/>
          <w:szCs w:val="28"/>
        </w:rPr>
        <w:t xml:space="preserve">в </w:t>
      </w:r>
      <w:r w:rsidR="009F1B38" w:rsidRPr="00FA4DFE">
        <w:rPr>
          <w:sz w:val="28"/>
          <w:szCs w:val="28"/>
        </w:rPr>
        <w:t xml:space="preserve">информационно-телекоммуникационной </w:t>
      </w:r>
      <w:r w:rsidR="000B0432" w:rsidRPr="00A20629">
        <w:rPr>
          <w:sz w:val="28"/>
          <w:szCs w:val="28"/>
        </w:rPr>
        <w:t>сети Интернет</w:t>
      </w:r>
      <w:r w:rsidRPr="005662AA">
        <w:rPr>
          <w:spacing w:val="2"/>
          <w:sz w:val="28"/>
          <w:szCs w:val="28"/>
          <w:shd w:val="clear" w:color="auto" w:fill="FFFFFF"/>
        </w:rPr>
        <w:t xml:space="preserve"> </w:t>
      </w:r>
      <w:r w:rsidR="00EA0064" w:rsidRPr="00A20629">
        <w:rPr>
          <w:sz w:val="28"/>
          <w:szCs w:val="28"/>
        </w:rPr>
        <w:t>обзоров, комментариев о содержании вновь принятых нормативных правовых актов, устанавливающих обязательные требования в части осуществления де</w:t>
      </w:r>
      <w:r w:rsidR="00EA0064">
        <w:rPr>
          <w:sz w:val="28"/>
          <w:szCs w:val="28"/>
        </w:rPr>
        <w:t>ятельности в поднадзорной сфере.</w:t>
      </w:r>
    </w:p>
    <w:p w14:paraId="7B0A94C0" w14:textId="29804D96" w:rsidR="00EA0064" w:rsidRPr="00A20629" w:rsidRDefault="000B0432" w:rsidP="00EA0064">
      <w:pPr>
        <w:ind w:firstLine="851"/>
        <w:jc w:val="both"/>
        <w:rPr>
          <w:sz w:val="28"/>
          <w:szCs w:val="28"/>
        </w:rPr>
      </w:pPr>
      <w:r>
        <w:rPr>
          <w:sz w:val="28"/>
          <w:szCs w:val="28"/>
        </w:rPr>
        <w:t>2) о</w:t>
      </w:r>
      <w:r w:rsidR="00EA0064" w:rsidRPr="00A20629">
        <w:rPr>
          <w:sz w:val="28"/>
          <w:szCs w:val="28"/>
        </w:rPr>
        <w:t xml:space="preserve">бобщение </w:t>
      </w:r>
      <w:r>
        <w:rPr>
          <w:sz w:val="28"/>
          <w:szCs w:val="28"/>
        </w:rPr>
        <w:t xml:space="preserve">и </w:t>
      </w:r>
      <w:r w:rsidR="00EA0064" w:rsidRPr="00A20629">
        <w:rPr>
          <w:sz w:val="28"/>
          <w:szCs w:val="28"/>
        </w:rPr>
        <w:t xml:space="preserve">опубликование на официальном сайте </w:t>
      </w:r>
      <w:r>
        <w:rPr>
          <w:sz w:val="28"/>
          <w:szCs w:val="28"/>
        </w:rPr>
        <w:t>комитета природных ресурсов Курской области</w:t>
      </w:r>
      <w:r w:rsidRPr="000B0432">
        <w:rPr>
          <w:sz w:val="28"/>
          <w:szCs w:val="28"/>
        </w:rPr>
        <w:t xml:space="preserve"> </w:t>
      </w:r>
      <w:r w:rsidRPr="00A20629">
        <w:rPr>
          <w:sz w:val="28"/>
          <w:szCs w:val="28"/>
        </w:rPr>
        <w:t>в</w:t>
      </w:r>
      <w:r w:rsidR="009F1B38" w:rsidRPr="009F1B38">
        <w:rPr>
          <w:sz w:val="28"/>
          <w:szCs w:val="28"/>
        </w:rPr>
        <w:t xml:space="preserve"> </w:t>
      </w:r>
      <w:r w:rsidR="009F1B38" w:rsidRPr="00FA4DFE">
        <w:rPr>
          <w:sz w:val="28"/>
          <w:szCs w:val="28"/>
        </w:rPr>
        <w:t xml:space="preserve">информационно-телекоммуникационной </w:t>
      </w:r>
      <w:r w:rsidRPr="00A20629">
        <w:rPr>
          <w:sz w:val="28"/>
          <w:szCs w:val="28"/>
        </w:rPr>
        <w:t xml:space="preserve">сети Интернет </w:t>
      </w:r>
      <w:r w:rsidR="00EA0064" w:rsidRPr="00A20629">
        <w:rPr>
          <w:sz w:val="28"/>
          <w:szCs w:val="28"/>
        </w:rPr>
        <w:t xml:space="preserve">наиболее часто встречающихся случаев нарушений обязательных требований, выработка рекомендаций в отношении мер, которые должны приниматься юридическими </w:t>
      </w:r>
      <w:r>
        <w:rPr>
          <w:sz w:val="28"/>
          <w:szCs w:val="28"/>
        </w:rPr>
        <w:t xml:space="preserve">и физическими </w:t>
      </w:r>
      <w:r w:rsidR="00EA0064" w:rsidRPr="00A20629">
        <w:rPr>
          <w:sz w:val="28"/>
          <w:szCs w:val="28"/>
        </w:rPr>
        <w:t>лицам</w:t>
      </w:r>
      <w:r w:rsidR="00EA0064">
        <w:rPr>
          <w:sz w:val="28"/>
          <w:szCs w:val="28"/>
        </w:rPr>
        <w:t>и в целях недопущения нарушений.</w:t>
      </w:r>
    </w:p>
    <w:p w14:paraId="03819AA5" w14:textId="64F58BB6" w:rsidR="00EA0064" w:rsidRPr="00322D1C" w:rsidRDefault="00EA0064" w:rsidP="00EA0064">
      <w:pPr>
        <w:ind w:firstLine="851"/>
        <w:jc w:val="both"/>
        <w:rPr>
          <w:sz w:val="28"/>
          <w:szCs w:val="28"/>
        </w:rPr>
      </w:pPr>
      <w:r>
        <w:rPr>
          <w:sz w:val="28"/>
          <w:szCs w:val="28"/>
        </w:rPr>
        <w:t xml:space="preserve">В соответствии с Положением </w:t>
      </w:r>
      <w:r w:rsidRPr="00322D1C">
        <w:rPr>
          <w:sz w:val="28"/>
          <w:szCs w:val="28"/>
        </w:rPr>
        <w:t xml:space="preserve">о </w:t>
      </w:r>
      <w:r w:rsidR="009F1B38" w:rsidRPr="009F1B38">
        <w:rPr>
          <w:bCs/>
          <w:sz w:val="28"/>
          <w:szCs w:val="28"/>
        </w:rPr>
        <w:t>регионального государственного контроля (надзора) в области охраны и использования особо охраняемых природных территорий</w:t>
      </w:r>
      <w:r w:rsidR="009F1B38" w:rsidRPr="009F1B38">
        <w:rPr>
          <w:bCs/>
          <w:color w:val="0D0D0D"/>
          <w:sz w:val="28"/>
          <w:szCs w:val="28"/>
          <w:shd w:val="clear" w:color="auto" w:fill="FFFFFF"/>
        </w:rPr>
        <w:t xml:space="preserve"> регионального значения</w:t>
      </w:r>
      <w:r w:rsidR="009F1B38">
        <w:rPr>
          <w:sz w:val="28"/>
          <w:szCs w:val="28"/>
        </w:rPr>
        <w:t xml:space="preserve"> ОКУ «Дирекция ООПТ»</w:t>
      </w:r>
      <w:r w:rsidRPr="00322D1C">
        <w:rPr>
          <w:sz w:val="28"/>
          <w:szCs w:val="28"/>
        </w:rPr>
        <w:t xml:space="preserve"> следующие виды профилактических мероприятий</w:t>
      </w:r>
      <w:r>
        <w:rPr>
          <w:sz w:val="28"/>
          <w:szCs w:val="28"/>
        </w:rPr>
        <w:t>:</w:t>
      </w:r>
    </w:p>
    <w:p w14:paraId="482AE5D8" w14:textId="67AB27FF" w:rsidR="009F1B38" w:rsidRPr="006A4502" w:rsidRDefault="009F1B38" w:rsidP="009F1B38">
      <w:pPr>
        <w:pStyle w:val="s1"/>
        <w:shd w:val="clear" w:color="auto" w:fill="FFFFFF"/>
        <w:spacing w:before="0" w:beforeAutospacing="0" w:after="0" w:afterAutospacing="0"/>
        <w:ind w:firstLine="720"/>
        <w:jc w:val="both"/>
        <w:rPr>
          <w:sz w:val="28"/>
          <w:szCs w:val="28"/>
        </w:rPr>
      </w:pPr>
      <w:r>
        <w:rPr>
          <w:sz w:val="28"/>
          <w:szCs w:val="28"/>
        </w:rPr>
        <w:t xml:space="preserve">1) </w:t>
      </w:r>
      <w:r w:rsidRPr="006A4502">
        <w:rPr>
          <w:sz w:val="28"/>
          <w:szCs w:val="28"/>
        </w:rPr>
        <w:t>информирование;</w:t>
      </w:r>
    </w:p>
    <w:p w14:paraId="30C05EF9" w14:textId="77777777" w:rsidR="009F1B38" w:rsidRPr="006A4502" w:rsidRDefault="009F1B38" w:rsidP="009F1B38">
      <w:pPr>
        <w:pStyle w:val="s1"/>
        <w:shd w:val="clear" w:color="auto" w:fill="FFFFFF"/>
        <w:spacing w:before="0" w:beforeAutospacing="0" w:after="0" w:afterAutospacing="0"/>
        <w:ind w:firstLine="720"/>
        <w:jc w:val="both"/>
        <w:rPr>
          <w:sz w:val="28"/>
          <w:szCs w:val="28"/>
        </w:rPr>
      </w:pPr>
      <w:r w:rsidRPr="006A4502">
        <w:rPr>
          <w:sz w:val="28"/>
          <w:szCs w:val="28"/>
        </w:rPr>
        <w:t>2) обобщение правоприменительной практики;</w:t>
      </w:r>
    </w:p>
    <w:p w14:paraId="5F083638" w14:textId="77777777" w:rsidR="009F1B38" w:rsidRPr="006A4502" w:rsidRDefault="009F1B38" w:rsidP="009F1B38">
      <w:pPr>
        <w:pStyle w:val="s1"/>
        <w:shd w:val="clear" w:color="auto" w:fill="FFFFFF"/>
        <w:spacing w:before="0" w:beforeAutospacing="0" w:after="0" w:afterAutospacing="0"/>
        <w:ind w:firstLine="720"/>
        <w:jc w:val="both"/>
        <w:rPr>
          <w:sz w:val="28"/>
          <w:szCs w:val="28"/>
        </w:rPr>
      </w:pPr>
      <w:r w:rsidRPr="006A4502">
        <w:rPr>
          <w:sz w:val="28"/>
          <w:szCs w:val="28"/>
        </w:rPr>
        <w:t>3) объявление предостережения;</w:t>
      </w:r>
    </w:p>
    <w:p w14:paraId="5914F249" w14:textId="77777777" w:rsidR="009F1B38" w:rsidRPr="006A4502" w:rsidRDefault="009F1B38" w:rsidP="009F1B38">
      <w:pPr>
        <w:pStyle w:val="s1"/>
        <w:shd w:val="clear" w:color="auto" w:fill="FFFFFF"/>
        <w:spacing w:before="0" w:beforeAutospacing="0" w:after="0" w:afterAutospacing="0"/>
        <w:ind w:firstLine="720"/>
        <w:jc w:val="both"/>
        <w:rPr>
          <w:sz w:val="28"/>
          <w:szCs w:val="28"/>
        </w:rPr>
      </w:pPr>
      <w:r w:rsidRPr="006A4502">
        <w:rPr>
          <w:sz w:val="28"/>
          <w:szCs w:val="28"/>
        </w:rPr>
        <w:t>4) консультирование;</w:t>
      </w:r>
    </w:p>
    <w:p w14:paraId="139FC299" w14:textId="77777777" w:rsidR="009F1B38" w:rsidRPr="006A4502" w:rsidRDefault="009F1B38" w:rsidP="009F1B38">
      <w:pPr>
        <w:pStyle w:val="s1"/>
        <w:shd w:val="clear" w:color="auto" w:fill="FFFFFF"/>
        <w:spacing w:before="0" w:beforeAutospacing="0" w:after="0" w:afterAutospacing="0"/>
        <w:ind w:firstLine="720"/>
        <w:jc w:val="both"/>
        <w:rPr>
          <w:sz w:val="28"/>
          <w:szCs w:val="28"/>
        </w:rPr>
      </w:pPr>
      <w:r w:rsidRPr="006A4502">
        <w:rPr>
          <w:sz w:val="28"/>
          <w:szCs w:val="28"/>
        </w:rPr>
        <w:t>5) профилактический визит.</w:t>
      </w:r>
    </w:p>
    <w:p w14:paraId="69967B67" w14:textId="487A0EBC" w:rsidR="00EA0064" w:rsidRPr="00322D1C" w:rsidRDefault="00EA0064" w:rsidP="009F1B38">
      <w:pPr>
        <w:ind w:firstLine="708"/>
        <w:jc w:val="both"/>
        <w:rPr>
          <w:sz w:val="28"/>
          <w:szCs w:val="28"/>
        </w:rPr>
      </w:pPr>
      <w:r w:rsidRPr="00322D1C">
        <w:rPr>
          <w:sz w:val="28"/>
          <w:szCs w:val="28"/>
        </w:rPr>
        <w:lastRenderedPageBreak/>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2A7BF65" w14:textId="392EBFB7" w:rsidR="0028205C" w:rsidRPr="0028205C" w:rsidRDefault="00EA0064" w:rsidP="0028205C">
      <w:pPr>
        <w:ind w:firstLine="708"/>
        <w:jc w:val="both"/>
        <w:rPr>
          <w:sz w:val="28"/>
          <w:szCs w:val="28"/>
        </w:rPr>
      </w:pPr>
      <w:r w:rsidRPr="00322D1C">
        <w:rPr>
          <w:sz w:val="28"/>
          <w:szCs w:val="28"/>
        </w:rPr>
        <w:t xml:space="preserve">Информирование осуществляется посредством размещения и поддерживания в актуальном состоянии </w:t>
      </w:r>
      <w:r>
        <w:rPr>
          <w:sz w:val="28"/>
          <w:szCs w:val="28"/>
        </w:rPr>
        <w:t>на</w:t>
      </w:r>
      <w:r w:rsidRPr="00322D1C">
        <w:rPr>
          <w:sz w:val="28"/>
          <w:szCs w:val="28"/>
        </w:rPr>
        <w:t xml:space="preserve"> официальном сайте </w:t>
      </w:r>
      <w:r w:rsidR="009F1B38">
        <w:rPr>
          <w:sz w:val="28"/>
          <w:szCs w:val="28"/>
        </w:rPr>
        <w:t>комитета природных ресурсов Курской области</w:t>
      </w:r>
      <w:r w:rsidRPr="00322D1C">
        <w:rPr>
          <w:sz w:val="28"/>
          <w:szCs w:val="28"/>
        </w:rPr>
        <w:t xml:space="preserve"> в информационно-телекоммуникационной сети Интернет по адресу</w:t>
      </w:r>
      <w:r>
        <w:rPr>
          <w:sz w:val="28"/>
          <w:szCs w:val="28"/>
        </w:rPr>
        <w:t>:</w:t>
      </w:r>
      <w:r w:rsidRPr="00322D1C">
        <w:rPr>
          <w:sz w:val="28"/>
          <w:szCs w:val="28"/>
        </w:rPr>
        <w:t xml:space="preserve"> </w:t>
      </w:r>
      <w:hyperlink r:id="rId9" w:history="1">
        <w:r w:rsidR="0028205C" w:rsidRPr="0028205C">
          <w:rPr>
            <w:rStyle w:val="a3"/>
            <w:color w:val="auto"/>
            <w:sz w:val="28"/>
            <w:szCs w:val="28"/>
            <w:u w:val="none"/>
          </w:rPr>
          <w:t>https://ecolog46.ru</w:t>
        </w:r>
      </w:hyperlink>
      <w:r w:rsidRPr="0028205C">
        <w:rPr>
          <w:sz w:val="28"/>
          <w:szCs w:val="28"/>
        </w:rPr>
        <w:t>.</w:t>
      </w:r>
    </w:p>
    <w:p w14:paraId="1A465632" w14:textId="3ED5298C" w:rsidR="00EA0064" w:rsidRDefault="00EA0064" w:rsidP="0028205C">
      <w:pPr>
        <w:ind w:firstLine="708"/>
        <w:jc w:val="both"/>
        <w:rPr>
          <w:sz w:val="28"/>
          <w:szCs w:val="28"/>
        </w:rPr>
      </w:pPr>
      <w:r w:rsidRPr="00A20629">
        <w:rPr>
          <w:sz w:val="28"/>
          <w:szCs w:val="28"/>
        </w:rPr>
        <w:t xml:space="preserve">Реализация программы осуществляется в соответствии с </w:t>
      </w:r>
      <w:r>
        <w:rPr>
          <w:sz w:val="28"/>
          <w:szCs w:val="28"/>
        </w:rPr>
        <w:t>П</w:t>
      </w:r>
      <w:r w:rsidRPr="004A3002">
        <w:rPr>
          <w:sz w:val="28"/>
          <w:szCs w:val="28"/>
        </w:rPr>
        <w:t>лан</w:t>
      </w:r>
      <w:r>
        <w:rPr>
          <w:sz w:val="28"/>
          <w:szCs w:val="28"/>
        </w:rPr>
        <w:t>ом</w:t>
      </w:r>
      <w:r w:rsidRPr="004A3002">
        <w:rPr>
          <w:sz w:val="28"/>
          <w:szCs w:val="28"/>
        </w:rPr>
        <w:t>-график</w:t>
      </w:r>
      <w:r>
        <w:rPr>
          <w:sz w:val="28"/>
          <w:szCs w:val="28"/>
        </w:rPr>
        <w:t>ом</w:t>
      </w:r>
      <w:r w:rsidRPr="004A3002">
        <w:rPr>
          <w:sz w:val="28"/>
          <w:szCs w:val="28"/>
        </w:rPr>
        <w:t xml:space="preserve"> мероприятий, направленных на профилактику рисков причинения вреда (ущерба) охраняемым законом ценностям</w:t>
      </w:r>
      <w:r>
        <w:rPr>
          <w:sz w:val="28"/>
          <w:szCs w:val="28"/>
        </w:rPr>
        <w:t>.</w:t>
      </w:r>
    </w:p>
    <w:p w14:paraId="2A0B5FE7" w14:textId="77777777" w:rsidR="0028205C" w:rsidRDefault="0028205C" w:rsidP="0028205C">
      <w:pPr>
        <w:rPr>
          <w:sz w:val="28"/>
          <w:szCs w:val="28"/>
        </w:rPr>
      </w:pPr>
    </w:p>
    <w:p w14:paraId="116AEA80" w14:textId="77777777" w:rsidR="0028205C" w:rsidRDefault="0028205C" w:rsidP="0028205C">
      <w:pPr>
        <w:rPr>
          <w:sz w:val="28"/>
          <w:szCs w:val="28"/>
        </w:rPr>
      </w:pPr>
    </w:p>
    <w:p w14:paraId="4DB2F236" w14:textId="77777777" w:rsidR="0028205C" w:rsidRDefault="0028205C" w:rsidP="0028205C">
      <w:pPr>
        <w:rPr>
          <w:sz w:val="28"/>
          <w:szCs w:val="28"/>
        </w:rPr>
      </w:pPr>
    </w:p>
    <w:p w14:paraId="6502E6EB" w14:textId="77777777" w:rsidR="0028205C" w:rsidRDefault="0028205C" w:rsidP="0028205C">
      <w:pPr>
        <w:rPr>
          <w:sz w:val="28"/>
          <w:szCs w:val="28"/>
        </w:rPr>
      </w:pPr>
    </w:p>
    <w:p w14:paraId="3B61B564" w14:textId="77777777" w:rsidR="0028205C" w:rsidRDefault="0028205C" w:rsidP="0028205C">
      <w:pPr>
        <w:rPr>
          <w:sz w:val="28"/>
          <w:szCs w:val="28"/>
        </w:rPr>
      </w:pPr>
      <w:r>
        <w:rPr>
          <w:sz w:val="28"/>
          <w:szCs w:val="28"/>
        </w:rPr>
        <w:br w:type="page"/>
      </w:r>
    </w:p>
    <w:p w14:paraId="2E788603" w14:textId="77777777" w:rsidR="0028205C" w:rsidRDefault="0028205C" w:rsidP="0028205C">
      <w:pPr>
        <w:ind w:firstLine="851"/>
        <w:jc w:val="both"/>
        <w:sectPr w:rsidR="0028205C" w:rsidSect="00324DB0">
          <w:headerReference w:type="default" r:id="rId10"/>
          <w:footerReference w:type="default" r:id="rId11"/>
          <w:headerReference w:type="first" r:id="rId12"/>
          <w:pgSz w:w="11906" w:h="16838"/>
          <w:pgMar w:top="1134" w:right="850" w:bottom="1134" w:left="1560" w:header="708" w:footer="708" w:gutter="0"/>
          <w:cols w:space="708"/>
          <w:titlePg/>
          <w:docGrid w:linePitch="360"/>
        </w:sectPr>
      </w:pPr>
    </w:p>
    <w:p w14:paraId="553643AC" w14:textId="371B2B15" w:rsidR="0028205C" w:rsidRPr="0028205C" w:rsidRDefault="0028205C" w:rsidP="0028205C">
      <w:pPr>
        <w:pStyle w:val="ConsPlusNormal"/>
        <w:jc w:val="center"/>
        <w:rPr>
          <w:b/>
          <w:sz w:val="28"/>
          <w:szCs w:val="28"/>
        </w:rPr>
      </w:pPr>
      <w:r w:rsidRPr="0028205C">
        <w:rPr>
          <w:b/>
          <w:sz w:val="28"/>
          <w:szCs w:val="28"/>
        </w:rPr>
        <w:lastRenderedPageBreak/>
        <w:t xml:space="preserve">План-график мероприятий, </w:t>
      </w:r>
      <w:r w:rsidRPr="0028205C">
        <w:rPr>
          <w:b/>
          <w:sz w:val="28"/>
          <w:szCs w:val="28"/>
        </w:rPr>
        <w:br/>
        <w:t>направленных на профилактику рисков причинения вреда (ущерба) охраняемым законом ценностям</w:t>
      </w:r>
    </w:p>
    <w:p w14:paraId="1DCF0902" w14:textId="77777777" w:rsidR="0028205C" w:rsidRPr="005A0EDE" w:rsidRDefault="0028205C" w:rsidP="0028205C">
      <w:pPr>
        <w:jc w:val="center"/>
        <w:rPr>
          <w:b/>
          <w:sz w:val="28"/>
          <w:szCs w:val="28"/>
        </w:rPr>
      </w:pPr>
    </w:p>
    <w:tbl>
      <w:tblPr>
        <w:tblStyle w:val="a4"/>
        <w:tblW w:w="15452" w:type="dxa"/>
        <w:tblInd w:w="-176" w:type="dxa"/>
        <w:tblLayout w:type="fixed"/>
        <w:tblLook w:val="04A0" w:firstRow="1" w:lastRow="0" w:firstColumn="1" w:lastColumn="0" w:noHBand="0" w:noVBand="1"/>
      </w:tblPr>
      <w:tblGrid>
        <w:gridCol w:w="738"/>
        <w:gridCol w:w="4791"/>
        <w:gridCol w:w="2552"/>
        <w:gridCol w:w="2268"/>
        <w:gridCol w:w="2863"/>
        <w:gridCol w:w="2240"/>
      </w:tblGrid>
      <w:tr w:rsidR="0028205C" w14:paraId="51307E11" w14:textId="77777777" w:rsidTr="002400CB">
        <w:tc>
          <w:tcPr>
            <w:tcW w:w="738" w:type="dxa"/>
          </w:tcPr>
          <w:p w14:paraId="2A995E4E" w14:textId="77777777" w:rsidR="0028205C" w:rsidRPr="00020B22" w:rsidRDefault="0028205C" w:rsidP="00324DB0">
            <w:pPr>
              <w:jc w:val="center"/>
              <w:rPr>
                <w:b/>
                <w:sz w:val="24"/>
                <w:szCs w:val="24"/>
              </w:rPr>
            </w:pPr>
            <w:r w:rsidRPr="00020B22">
              <w:rPr>
                <w:b/>
                <w:sz w:val="24"/>
                <w:szCs w:val="24"/>
              </w:rPr>
              <w:t>№ п/п</w:t>
            </w:r>
          </w:p>
        </w:tc>
        <w:tc>
          <w:tcPr>
            <w:tcW w:w="4791" w:type="dxa"/>
          </w:tcPr>
          <w:p w14:paraId="58C3A23D" w14:textId="77777777" w:rsidR="0028205C" w:rsidRPr="00020B22" w:rsidRDefault="0028205C" w:rsidP="00324DB0">
            <w:pPr>
              <w:jc w:val="center"/>
              <w:rPr>
                <w:b/>
                <w:sz w:val="24"/>
                <w:szCs w:val="24"/>
              </w:rPr>
            </w:pPr>
            <w:r w:rsidRPr="00020B22">
              <w:rPr>
                <w:b/>
                <w:sz w:val="24"/>
                <w:szCs w:val="24"/>
              </w:rPr>
              <w:t>Наименование вида профилактического мероприятия</w:t>
            </w:r>
          </w:p>
        </w:tc>
        <w:tc>
          <w:tcPr>
            <w:tcW w:w="2552" w:type="dxa"/>
          </w:tcPr>
          <w:p w14:paraId="6433D812" w14:textId="77777777" w:rsidR="0028205C" w:rsidRPr="00020B22" w:rsidRDefault="0028205C" w:rsidP="00324DB0">
            <w:pPr>
              <w:jc w:val="center"/>
              <w:rPr>
                <w:b/>
                <w:sz w:val="24"/>
                <w:szCs w:val="24"/>
              </w:rPr>
            </w:pPr>
            <w:r w:rsidRPr="00020B22">
              <w:rPr>
                <w:b/>
                <w:sz w:val="24"/>
                <w:szCs w:val="24"/>
              </w:rPr>
              <w:t>Форма проведения профилактического мероприятия</w:t>
            </w:r>
          </w:p>
        </w:tc>
        <w:tc>
          <w:tcPr>
            <w:tcW w:w="2268" w:type="dxa"/>
          </w:tcPr>
          <w:p w14:paraId="33F5298B" w14:textId="77777777" w:rsidR="0028205C" w:rsidRPr="00020B22" w:rsidRDefault="0028205C" w:rsidP="00324DB0">
            <w:pPr>
              <w:jc w:val="center"/>
              <w:rPr>
                <w:b/>
                <w:sz w:val="24"/>
                <w:szCs w:val="24"/>
              </w:rPr>
            </w:pPr>
            <w:r w:rsidRPr="00020B22">
              <w:rPr>
                <w:b/>
                <w:sz w:val="24"/>
                <w:szCs w:val="24"/>
              </w:rPr>
              <w:t>Периодичность проведения мероприятия</w:t>
            </w:r>
          </w:p>
        </w:tc>
        <w:tc>
          <w:tcPr>
            <w:tcW w:w="2863" w:type="dxa"/>
          </w:tcPr>
          <w:p w14:paraId="5F478EC3" w14:textId="77777777" w:rsidR="0028205C" w:rsidRPr="00020B22" w:rsidRDefault="0028205C" w:rsidP="00324DB0">
            <w:pPr>
              <w:jc w:val="center"/>
              <w:rPr>
                <w:b/>
                <w:sz w:val="24"/>
                <w:szCs w:val="24"/>
              </w:rPr>
            </w:pPr>
            <w:r w:rsidRPr="00020B22">
              <w:rPr>
                <w:b/>
                <w:sz w:val="24"/>
                <w:szCs w:val="24"/>
              </w:rPr>
              <w:t>Ожидаемые результаты</w:t>
            </w:r>
          </w:p>
        </w:tc>
        <w:tc>
          <w:tcPr>
            <w:tcW w:w="2240" w:type="dxa"/>
          </w:tcPr>
          <w:p w14:paraId="573CC3CD" w14:textId="77777777" w:rsidR="0028205C" w:rsidRPr="00020B22" w:rsidRDefault="0028205C" w:rsidP="00324DB0">
            <w:pPr>
              <w:jc w:val="center"/>
              <w:rPr>
                <w:b/>
                <w:sz w:val="24"/>
                <w:szCs w:val="24"/>
              </w:rPr>
            </w:pPr>
            <w:r w:rsidRPr="00020B22">
              <w:rPr>
                <w:b/>
                <w:sz w:val="24"/>
                <w:szCs w:val="24"/>
              </w:rPr>
              <w:t>Ответственный исполнитель</w:t>
            </w:r>
          </w:p>
        </w:tc>
      </w:tr>
      <w:tr w:rsidR="0028205C" w14:paraId="5CE89254" w14:textId="77777777" w:rsidTr="00324DB0">
        <w:tc>
          <w:tcPr>
            <w:tcW w:w="738" w:type="dxa"/>
          </w:tcPr>
          <w:p w14:paraId="4C612FE9" w14:textId="77777777" w:rsidR="0028205C" w:rsidRPr="005E2B3F" w:rsidRDefault="0028205C" w:rsidP="00324DB0">
            <w:pPr>
              <w:jc w:val="both"/>
              <w:rPr>
                <w:b/>
                <w:i/>
                <w:sz w:val="24"/>
                <w:szCs w:val="24"/>
              </w:rPr>
            </w:pPr>
            <w:r w:rsidRPr="005E2B3F">
              <w:rPr>
                <w:b/>
                <w:i/>
                <w:sz w:val="24"/>
                <w:szCs w:val="24"/>
              </w:rPr>
              <w:t>1.</w:t>
            </w:r>
          </w:p>
        </w:tc>
        <w:tc>
          <w:tcPr>
            <w:tcW w:w="14714" w:type="dxa"/>
            <w:gridSpan w:val="5"/>
          </w:tcPr>
          <w:p w14:paraId="4777E066" w14:textId="77777777" w:rsidR="0028205C" w:rsidRPr="005E2B3F" w:rsidRDefault="0028205C" w:rsidP="00474A67">
            <w:pPr>
              <w:jc w:val="center"/>
              <w:rPr>
                <w:b/>
                <w:i/>
                <w:sz w:val="24"/>
                <w:szCs w:val="24"/>
              </w:rPr>
            </w:pPr>
            <w:r w:rsidRPr="005E2B3F">
              <w:rPr>
                <w:b/>
                <w:i/>
                <w:sz w:val="24"/>
                <w:szCs w:val="24"/>
              </w:rPr>
              <w:t>Информирование</w:t>
            </w:r>
          </w:p>
        </w:tc>
      </w:tr>
      <w:tr w:rsidR="0028205C" w14:paraId="621718AA" w14:textId="77777777" w:rsidTr="002400CB">
        <w:tc>
          <w:tcPr>
            <w:tcW w:w="738" w:type="dxa"/>
          </w:tcPr>
          <w:p w14:paraId="61428238" w14:textId="77777777" w:rsidR="0028205C" w:rsidRPr="00020B22" w:rsidRDefault="0028205C" w:rsidP="0028205C">
            <w:pPr>
              <w:pStyle w:val="ad"/>
              <w:numPr>
                <w:ilvl w:val="1"/>
                <w:numId w:val="3"/>
              </w:numPr>
              <w:spacing w:after="0" w:line="240" w:lineRule="auto"/>
              <w:jc w:val="both"/>
              <w:rPr>
                <w:rFonts w:ascii="Times New Roman" w:hAnsi="Times New Roman" w:cs="Times New Roman"/>
                <w:sz w:val="24"/>
                <w:szCs w:val="24"/>
              </w:rPr>
            </w:pPr>
          </w:p>
        </w:tc>
        <w:tc>
          <w:tcPr>
            <w:tcW w:w="4791" w:type="dxa"/>
          </w:tcPr>
          <w:p w14:paraId="4F8A9927" w14:textId="77777777" w:rsidR="0028205C" w:rsidRPr="00020B22" w:rsidRDefault="0028205C" w:rsidP="002400CB">
            <w:pPr>
              <w:rPr>
                <w:sz w:val="24"/>
                <w:szCs w:val="24"/>
              </w:rPr>
            </w:pPr>
            <w:r w:rsidRPr="00020B22">
              <w:rPr>
                <w:sz w:val="24"/>
                <w:szCs w:val="24"/>
              </w:rPr>
              <w:t>Тексты нормативных правовых актов, регулирующих осуществление государственного контроля (надзора), сведение о внесенных изменениях, сроках и порядке их вступления в силу</w:t>
            </w:r>
          </w:p>
        </w:tc>
        <w:tc>
          <w:tcPr>
            <w:tcW w:w="2552" w:type="dxa"/>
          </w:tcPr>
          <w:p w14:paraId="13223BD9" w14:textId="2B368216" w:rsidR="0028205C" w:rsidRPr="00020B22" w:rsidRDefault="0028205C" w:rsidP="002400CB">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sidR="002400CB">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235E9CAC" w14:textId="77777777" w:rsidR="0028205C" w:rsidRPr="00020B22" w:rsidRDefault="0028205C" w:rsidP="002400CB">
            <w:pPr>
              <w:rPr>
                <w:sz w:val="24"/>
                <w:szCs w:val="24"/>
              </w:rPr>
            </w:pPr>
            <w:r w:rsidRPr="00020B22">
              <w:rPr>
                <w:sz w:val="24"/>
                <w:szCs w:val="24"/>
              </w:rPr>
              <w:t>На постоянной основе</w:t>
            </w:r>
          </w:p>
        </w:tc>
        <w:tc>
          <w:tcPr>
            <w:tcW w:w="2863" w:type="dxa"/>
          </w:tcPr>
          <w:p w14:paraId="7FAD25BB" w14:textId="77777777" w:rsidR="0028205C" w:rsidRPr="00020B22" w:rsidRDefault="0028205C" w:rsidP="002400CB">
            <w:pPr>
              <w:rPr>
                <w:sz w:val="24"/>
                <w:szCs w:val="24"/>
              </w:rPr>
            </w:pPr>
            <w:r w:rsidRPr="00020B22">
              <w:rPr>
                <w:sz w:val="24"/>
                <w:szCs w:val="24"/>
              </w:rPr>
              <w:t>Повышение информированности поднадзорных субъектов о действующих обязательных требованиях, снижение количества нарушений законодательства</w:t>
            </w:r>
          </w:p>
        </w:tc>
        <w:tc>
          <w:tcPr>
            <w:tcW w:w="2240" w:type="dxa"/>
          </w:tcPr>
          <w:p w14:paraId="308D806E" w14:textId="5392CE7C" w:rsidR="0028205C" w:rsidRPr="00EE4CC8" w:rsidRDefault="002400CB" w:rsidP="00324DB0">
            <w:pPr>
              <w:rPr>
                <w:sz w:val="24"/>
                <w:szCs w:val="24"/>
              </w:rPr>
            </w:pPr>
            <w:r>
              <w:rPr>
                <w:sz w:val="24"/>
                <w:szCs w:val="24"/>
              </w:rPr>
              <w:t>Отдел по обеспечению функционирования ООПТ ОКУ «Дирекция ООПТ»</w:t>
            </w:r>
          </w:p>
          <w:p w14:paraId="3F84BB6D" w14:textId="77777777" w:rsidR="0028205C" w:rsidRPr="00020B22" w:rsidRDefault="0028205C" w:rsidP="00324DB0">
            <w:pPr>
              <w:jc w:val="center"/>
              <w:rPr>
                <w:sz w:val="24"/>
                <w:szCs w:val="24"/>
              </w:rPr>
            </w:pPr>
          </w:p>
        </w:tc>
      </w:tr>
      <w:tr w:rsidR="002400CB" w14:paraId="1C833985" w14:textId="77777777" w:rsidTr="002400CB">
        <w:tc>
          <w:tcPr>
            <w:tcW w:w="738" w:type="dxa"/>
          </w:tcPr>
          <w:p w14:paraId="2B1A2A52" w14:textId="77777777" w:rsidR="002400CB" w:rsidRPr="00020B22" w:rsidRDefault="002400CB" w:rsidP="002400CB">
            <w:pPr>
              <w:jc w:val="both"/>
              <w:rPr>
                <w:sz w:val="24"/>
                <w:szCs w:val="24"/>
              </w:rPr>
            </w:pPr>
            <w:r w:rsidRPr="00020B22">
              <w:rPr>
                <w:sz w:val="24"/>
                <w:szCs w:val="24"/>
              </w:rPr>
              <w:t>1.2.</w:t>
            </w:r>
          </w:p>
        </w:tc>
        <w:tc>
          <w:tcPr>
            <w:tcW w:w="4791" w:type="dxa"/>
          </w:tcPr>
          <w:p w14:paraId="25D6493B" w14:textId="77777777" w:rsidR="002400CB" w:rsidRPr="00020B22" w:rsidRDefault="002400CB" w:rsidP="00324DB0">
            <w:pPr>
              <w:rPr>
                <w:sz w:val="24"/>
                <w:szCs w:val="24"/>
              </w:rPr>
            </w:pPr>
            <w:r w:rsidRPr="00020B22">
              <w:rPr>
                <w:sz w:val="24"/>
                <w:szCs w:val="24"/>
              </w:rPr>
              <w:t>Утверждение и актуализация перечня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(надзора), а также информацией о мерах ответственности, применяемых при нарушении обязательных требований</w:t>
            </w:r>
          </w:p>
        </w:tc>
        <w:tc>
          <w:tcPr>
            <w:tcW w:w="2552" w:type="dxa"/>
          </w:tcPr>
          <w:p w14:paraId="28C4342D" w14:textId="3C95074E" w:rsidR="002400CB" w:rsidRPr="00020B22" w:rsidRDefault="002400CB" w:rsidP="002400CB">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0A1270BA" w14:textId="77777777" w:rsidR="002400CB" w:rsidRPr="00020B22" w:rsidRDefault="002400CB" w:rsidP="002400CB">
            <w:pPr>
              <w:rPr>
                <w:sz w:val="24"/>
                <w:szCs w:val="24"/>
              </w:rPr>
            </w:pPr>
            <w:r w:rsidRPr="00020B22">
              <w:rPr>
                <w:sz w:val="24"/>
                <w:szCs w:val="24"/>
              </w:rPr>
              <w:t>По мере внесения изменений в законодательство</w:t>
            </w:r>
          </w:p>
        </w:tc>
        <w:tc>
          <w:tcPr>
            <w:tcW w:w="2863" w:type="dxa"/>
          </w:tcPr>
          <w:p w14:paraId="007B42E7" w14:textId="77777777" w:rsidR="002400CB" w:rsidRPr="00020B22" w:rsidRDefault="002400CB" w:rsidP="002400CB">
            <w:pPr>
              <w:rPr>
                <w:sz w:val="24"/>
                <w:szCs w:val="24"/>
              </w:rPr>
            </w:pPr>
            <w:r w:rsidRPr="00020B22">
              <w:rPr>
                <w:sz w:val="24"/>
                <w:szCs w:val="24"/>
              </w:rPr>
              <w:t>Повышение информированности поднадзорных субъектов о действующих обязательных требованиях, снижение количества нарушений законодательства</w:t>
            </w:r>
          </w:p>
        </w:tc>
        <w:tc>
          <w:tcPr>
            <w:tcW w:w="2240" w:type="dxa"/>
          </w:tcPr>
          <w:p w14:paraId="0EC88AA3" w14:textId="79116A7C" w:rsidR="002400CB" w:rsidRPr="00EE4CC8" w:rsidRDefault="002400CB" w:rsidP="002400CB">
            <w:pPr>
              <w:rPr>
                <w:sz w:val="24"/>
                <w:szCs w:val="24"/>
              </w:rPr>
            </w:pPr>
            <w:r>
              <w:rPr>
                <w:sz w:val="24"/>
                <w:szCs w:val="24"/>
              </w:rPr>
              <w:t>Отдел по обеспечению функционирования ООПТ ОКУ «Дирекция ООПТ»</w:t>
            </w:r>
          </w:p>
          <w:p w14:paraId="13C2354B" w14:textId="290DBAEB" w:rsidR="002400CB" w:rsidRDefault="002400CB" w:rsidP="002400CB"/>
        </w:tc>
      </w:tr>
      <w:tr w:rsidR="002400CB" w14:paraId="01854F76" w14:textId="77777777" w:rsidTr="002400CB">
        <w:tc>
          <w:tcPr>
            <w:tcW w:w="738" w:type="dxa"/>
          </w:tcPr>
          <w:p w14:paraId="714255EE" w14:textId="77777777" w:rsidR="002400CB" w:rsidRPr="00020B22" w:rsidRDefault="002400CB" w:rsidP="002400CB">
            <w:pPr>
              <w:jc w:val="both"/>
              <w:rPr>
                <w:sz w:val="24"/>
                <w:szCs w:val="24"/>
              </w:rPr>
            </w:pPr>
            <w:r w:rsidRPr="00020B22">
              <w:rPr>
                <w:sz w:val="24"/>
                <w:szCs w:val="24"/>
              </w:rPr>
              <w:t>1.3.</w:t>
            </w:r>
          </w:p>
        </w:tc>
        <w:tc>
          <w:tcPr>
            <w:tcW w:w="4791" w:type="dxa"/>
          </w:tcPr>
          <w:p w14:paraId="18E76CE8" w14:textId="4BF17FE0" w:rsidR="002400CB" w:rsidRPr="00020B22" w:rsidRDefault="002400CB" w:rsidP="00324DB0">
            <w:pPr>
              <w:rPr>
                <w:sz w:val="24"/>
                <w:szCs w:val="24"/>
              </w:rPr>
            </w:pPr>
            <w:r w:rsidRPr="00020B22">
              <w:rPr>
                <w:sz w:val="24"/>
                <w:szCs w:val="24"/>
              </w:rPr>
              <w:t>Тексты нормативных правовых актов, устанавливающих обязательные требования в области</w:t>
            </w:r>
            <w:r w:rsidR="00324DB0">
              <w:rPr>
                <w:sz w:val="24"/>
                <w:szCs w:val="24"/>
              </w:rPr>
              <w:t xml:space="preserve"> охраны и использования особо охраняемых природных территорий</w:t>
            </w:r>
            <w:r w:rsidRPr="00324DB0">
              <w:rPr>
                <w:sz w:val="24"/>
                <w:szCs w:val="24"/>
              </w:rPr>
              <w:t xml:space="preserve"> </w:t>
            </w:r>
            <w:r w:rsidRPr="00020B22">
              <w:rPr>
                <w:sz w:val="24"/>
                <w:szCs w:val="24"/>
              </w:rPr>
              <w:t>в действующей редакции</w:t>
            </w:r>
          </w:p>
        </w:tc>
        <w:tc>
          <w:tcPr>
            <w:tcW w:w="2552" w:type="dxa"/>
          </w:tcPr>
          <w:p w14:paraId="0149CFA2" w14:textId="68032CE1" w:rsidR="002400CB" w:rsidRPr="00020B22" w:rsidRDefault="002400CB" w:rsidP="002400CB">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07AF3B0B" w14:textId="77777777" w:rsidR="002400CB" w:rsidRPr="00020B22" w:rsidRDefault="002400CB" w:rsidP="002400CB">
            <w:pPr>
              <w:rPr>
                <w:sz w:val="24"/>
                <w:szCs w:val="24"/>
              </w:rPr>
            </w:pPr>
            <w:r w:rsidRPr="00020B22">
              <w:rPr>
                <w:sz w:val="24"/>
                <w:szCs w:val="24"/>
              </w:rPr>
              <w:t>На постоянной основе</w:t>
            </w:r>
          </w:p>
        </w:tc>
        <w:tc>
          <w:tcPr>
            <w:tcW w:w="2863" w:type="dxa"/>
          </w:tcPr>
          <w:p w14:paraId="6878C985" w14:textId="77777777" w:rsidR="002400CB" w:rsidRPr="00020B22" w:rsidRDefault="002400CB" w:rsidP="002400CB">
            <w:pPr>
              <w:rPr>
                <w:sz w:val="24"/>
                <w:szCs w:val="24"/>
              </w:rPr>
            </w:pPr>
            <w:r w:rsidRPr="00020B22">
              <w:rPr>
                <w:sz w:val="24"/>
                <w:szCs w:val="24"/>
              </w:rPr>
              <w:t>Повышение информированности поднадзорных субъектов о действующих обязательных требованиях, снижение количества нарушений законодательства</w:t>
            </w:r>
          </w:p>
        </w:tc>
        <w:tc>
          <w:tcPr>
            <w:tcW w:w="2240" w:type="dxa"/>
          </w:tcPr>
          <w:p w14:paraId="1AEDE423" w14:textId="2C2EFEAD" w:rsidR="002400CB" w:rsidRPr="00EE4CC8" w:rsidRDefault="002400CB" w:rsidP="002400CB">
            <w:pPr>
              <w:rPr>
                <w:sz w:val="24"/>
                <w:szCs w:val="24"/>
              </w:rPr>
            </w:pPr>
            <w:r>
              <w:rPr>
                <w:sz w:val="24"/>
                <w:szCs w:val="24"/>
              </w:rPr>
              <w:t>Отдел по обеспечению функционирования ООПТ ОКУ «Дирекция ООПТ»</w:t>
            </w:r>
          </w:p>
          <w:p w14:paraId="7CD7E551" w14:textId="3E7B4AB5" w:rsidR="002400CB" w:rsidRDefault="002400CB" w:rsidP="002400CB"/>
        </w:tc>
      </w:tr>
      <w:tr w:rsidR="002400CB" w14:paraId="702F410D" w14:textId="77777777" w:rsidTr="002400CB">
        <w:tc>
          <w:tcPr>
            <w:tcW w:w="738" w:type="dxa"/>
          </w:tcPr>
          <w:p w14:paraId="72461F3B" w14:textId="77777777" w:rsidR="002400CB" w:rsidRPr="00020B22" w:rsidRDefault="002400CB" w:rsidP="002400CB">
            <w:pPr>
              <w:jc w:val="both"/>
              <w:rPr>
                <w:sz w:val="24"/>
                <w:szCs w:val="24"/>
              </w:rPr>
            </w:pPr>
            <w:r w:rsidRPr="00020B22">
              <w:rPr>
                <w:sz w:val="24"/>
                <w:szCs w:val="24"/>
              </w:rPr>
              <w:t>1.4.</w:t>
            </w:r>
          </w:p>
        </w:tc>
        <w:tc>
          <w:tcPr>
            <w:tcW w:w="4791" w:type="dxa"/>
          </w:tcPr>
          <w:p w14:paraId="07291193" w14:textId="7D080032" w:rsidR="002400CB" w:rsidRPr="00020B22" w:rsidRDefault="002400CB" w:rsidP="006F76A8">
            <w:pPr>
              <w:rPr>
                <w:sz w:val="24"/>
                <w:szCs w:val="24"/>
              </w:rPr>
            </w:pPr>
            <w:r w:rsidRPr="00020B22">
              <w:rPr>
                <w:sz w:val="24"/>
                <w:szCs w:val="24"/>
              </w:rPr>
              <w:t>Размещение и подд</w:t>
            </w:r>
            <w:r w:rsidR="006D7B55">
              <w:rPr>
                <w:sz w:val="24"/>
                <w:szCs w:val="24"/>
              </w:rPr>
              <w:t xml:space="preserve">ержание в актуальном состоянии </w:t>
            </w:r>
            <w:r w:rsidRPr="00020B22">
              <w:rPr>
                <w:sz w:val="24"/>
                <w:szCs w:val="24"/>
              </w:rPr>
              <w:t xml:space="preserve">проверочных листов в формате, </w:t>
            </w:r>
            <w:r w:rsidRPr="00020B22">
              <w:rPr>
                <w:sz w:val="24"/>
                <w:szCs w:val="24"/>
              </w:rPr>
              <w:lastRenderedPageBreak/>
              <w:t xml:space="preserve">допускающем их использование для </w:t>
            </w:r>
            <w:proofErr w:type="spellStart"/>
            <w:r w:rsidRPr="00020B22">
              <w:rPr>
                <w:sz w:val="24"/>
                <w:szCs w:val="24"/>
              </w:rPr>
              <w:t>самообследования</w:t>
            </w:r>
            <w:proofErr w:type="spellEnd"/>
            <w:r w:rsidRPr="00020B22">
              <w:rPr>
                <w:sz w:val="24"/>
                <w:szCs w:val="24"/>
              </w:rPr>
              <w:t>, утвержденных в установленном порядке</w:t>
            </w:r>
          </w:p>
        </w:tc>
        <w:tc>
          <w:tcPr>
            <w:tcW w:w="2552" w:type="dxa"/>
          </w:tcPr>
          <w:p w14:paraId="4D93EC13" w14:textId="3DB7D3F8" w:rsidR="002400CB" w:rsidRPr="00020B22" w:rsidRDefault="002400CB" w:rsidP="002400CB">
            <w:pPr>
              <w:rPr>
                <w:sz w:val="24"/>
                <w:szCs w:val="24"/>
              </w:rPr>
            </w:pPr>
            <w:r w:rsidRPr="00020B22">
              <w:rPr>
                <w:sz w:val="24"/>
                <w:szCs w:val="24"/>
              </w:rPr>
              <w:lastRenderedPageBreak/>
              <w:t xml:space="preserve">Размещение информации </w:t>
            </w:r>
            <w:r w:rsidRPr="00EE4CC8">
              <w:rPr>
                <w:sz w:val="24"/>
                <w:szCs w:val="24"/>
              </w:rPr>
              <w:t xml:space="preserve">на </w:t>
            </w:r>
            <w:r w:rsidRPr="00C23EC2">
              <w:t xml:space="preserve"> </w:t>
            </w:r>
            <w:r w:rsidRPr="00EE4CC8">
              <w:rPr>
                <w:sz w:val="24"/>
                <w:szCs w:val="24"/>
              </w:rPr>
              <w:lastRenderedPageBreak/>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3ED46D2B" w14:textId="77777777" w:rsidR="002400CB" w:rsidRPr="00020B22" w:rsidRDefault="002400CB" w:rsidP="006F76A8">
            <w:pPr>
              <w:rPr>
                <w:sz w:val="24"/>
                <w:szCs w:val="24"/>
              </w:rPr>
            </w:pPr>
            <w:r w:rsidRPr="00020B22">
              <w:rPr>
                <w:sz w:val="24"/>
                <w:szCs w:val="24"/>
              </w:rPr>
              <w:lastRenderedPageBreak/>
              <w:t xml:space="preserve">По мере внесения изменений в </w:t>
            </w:r>
            <w:r w:rsidRPr="00020B22">
              <w:rPr>
                <w:sz w:val="24"/>
                <w:szCs w:val="24"/>
              </w:rPr>
              <w:lastRenderedPageBreak/>
              <w:t>законодательство</w:t>
            </w:r>
          </w:p>
        </w:tc>
        <w:tc>
          <w:tcPr>
            <w:tcW w:w="2863" w:type="dxa"/>
          </w:tcPr>
          <w:p w14:paraId="766CE368" w14:textId="77777777" w:rsidR="002400CB" w:rsidRPr="00020B22" w:rsidRDefault="002400CB" w:rsidP="006F76A8">
            <w:pPr>
              <w:rPr>
                <w:sz w:val="24"/>
                <w:szCs w:val="24"/>
              </w:rPr>
            </w:pPr>
            <w:r w:rsidRPr="00020B22">
              <w:rPr>
                <w:sz w:val="24"/>
                <w:szCs w:val="24"/>
              </w:rPr>
              <w:lastRenderedPageBreak/>
              <w:t xml:space="preserve">Повышение информированности </w:t>
            </w:r>
            <w:r w:rsidRPr="00020B22">
              <w:rPr>
                <w:sz w:val="24"/>
                <w:szCs w:val="24"/>
              </w:rPr>
              <w:lastRenderedPageBreak/>
              <w:t>поднадзорных субъектов о действующих обязательных требованиях, снижение количества нарушений законодательства</w:t>
            </w:r>
          </w:p>
        </w:tc>
        <w:tc>
          <w:tcPr>
            <w:tcW w:w="2240" w:type="dxa"/>
          </w:tcPr>
          <w:p w14:paraId="713B5F7A" w14:textId="21ECEE6B" w:rsidR="002400CB" w:rsidRPr="00EE4CC8" w:rsidRDefault="002400CB" w:rsidP="006F76A8">
            <w:pPr>
              <w:rPr>
                <w:sz w:val="24"/>
                <w:szCs w:val="24"/>
              </w:rPr>
            </w:pPr>
            <w:r>
              <w:rPr>
                <w:sz w:val="24"/>
                <w:szCs w:val="24"/>
              </w:rPr>
              <w:lastRenderedPageBreak/>
              <w:t xml:space="preserve">Отдел по обеспечению </w:t>
            </w:r>
            <w:r>
              <w:rPr>
                <w:sz w:val="24"/>
                <w:szCs w:val="24"/>
              </w:rPr>
              <w:lastRenderedPageBreak/>
              <w:t>функционирования ООПТ ОКУ «Дирекция ООПТ»</w:t>
            </w:r>
          </w:p>
          <w:p w14:paraId="4A5D1659" w14:textId="0FB36BCD" w:rsidR="002400CB" w:rsidRDefault="002400CB" w:rsidP="006F76A8"/>
        </w:tc>
      </w:tr>
      <w:tr w:rsidR="002400CB" w14:paraId="33494974" w14:textId="77777777" w:rsidTr="002400CB">
        <w:tc>
          <w:tcPr>
            <w:tcW w:w="738" w:type="dxa"/>
          </w:tcPr>
          <w:p w14:paraId="5FDF7F11" w14:textId="77777777" w:rsidR="002400CB" w:rsidRPr="00020B22" w:rsidRDefault="002400CB" w:rsidP="002400CB">
            <w:pPr>
              <w:jc w:val="both"/>
              <w:rPr>
                <w:sz w:val="24"/>
                <w:szCs w:val="24"/>
              </w:rPr>
            </w:pPr>
            <w:r w:rsidRPr="00020B22">
              <w:rPr>
                <w:sz w:val="24"/>
                <w:szCs w:val="24"/>
              </w:rPr>
              <w:lastRenderedPageBreak/>
              <w:t>1.5.</w:t>
            </w:r>
          </w:p>
        </w:tc>
        <w:tc>
          <w:tcPr>
            <w:tcW w:w="4791" w:type="dxa"/>
          </w:tcPr>
          <w:p w14:paraId="1C1A8605" w14:textId="77777777" w:rsidR="002400CB" w:rsidRPr="00020B22" w:rsidRDefault="002400CB" w:rsidP="006F76A8">
            <w:pPr>
              <w:rPr>
                <w:sz w:val="24"/>
                <w:szCs w:val="24"/>
              </w:rPr>
            </w:pPr>
            <w:r w:rsidRPr="00020B22">
              <w:rPr>
                <w:sz w:val="24"/>
                <w:szCs w:val="24"/>
              </w:rPr>
              <w:t>Перечень индикаторов риска нарушения обязательных требований, порядок отнесения объектов контроля к категориям риска.</w:t>
            </w:r>
          </w:p>
        </w:tc>
        <w:tc>
          <w:tcPr>
            <w:tcW w:w="2552" w:type="dxa"/>
          </w:tcPr>
          <w:p w14:paraId="4094354C" w14:textId="0028F8AD" w:rsidR="002400CB" w:rsidRPr="00020B22"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10CD8964" w14:textId="77777777" w:rsidR="002400CB" w:rsidRPr="00020B22" w:rsidRDefault="002400CB" w:rsidP="006F76A8">
            <w:pPr>
              <w:rPr>
                <w:sz w:val="24"/>
                <w:szCs w:val="24"/>
              </w:rPr>
            </w:pPr>
            <w:r w:rsidRPr="00020B22">
              <w:rPr>
                <w:sz w:val="24"/>
                <w:szCs w:val="24"/>
              </w:rPr>
              <w:t>На постоянной основе</w:t>
            </w:r>
          </w:p>
        </w:tc>
        <w:tc>
          <w:tcPr>
            <w:tcW w:w="2863" w:type="dxa"/>
          </w:tcPr>
          <w:p w14:paraId="381C8092" w14:textId="77777777" w:rsidR="002400CB" w:rsidRPr="00020B22" w:rsidRDefault="002400CB" w:rsidP="006F76A8">
            <w:pPr>
              <w:rPr>
                <w:sz w:val="24"/>
                <w:szCs w:val="24"/>
              </w:rPr>
            </w:pPr>
            <w:r w:rsidRPr="00020B22">
              <w:rPr>
                <w:sz w:val="24"/>
                <w:szCs w:val="24"/>
              </w:rPr>
              <w:t>Повышение прозрачности системы государственного надзора</w:t>
            </w:r>
          </w:p>
        </w:tc>
        <w:tc>
          <w:tcPr>
            <w:tcW w:w="2240" w:type="dxa"/>
          </w:tcPr>
          <w:p w14:paraId="356222B6" w14:textId="198341DC"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387D2034" w14:textId="0DCABA84" w:rsidR="002400CB" w:rsidRDefault="002400CB" w:rsidP="006F76A8"/>
        </w:tc>
      </w:tr>
      <w:tr w:rsidR="002400CB" w14:paraId="09FC534C" w14:textId="77777777" w:rsidTr="002400CB">
        <w:tc>
          <w:tcPr>
            <w:tcW w:w="738" w:type="dxa"/>
          </w:tcPr>
          <w:p w14:paraId="1D93A376" w14:textId="77777777" w:rsidR="002400CB" w:rsidRPr="00020B22" w:rsidRDefault="002400CB" w:rsidP="002400CB">
            <w:pPr>
              <w:jc w:val="both"/>
              <w:rPr>
                <w:sz w:val="24"/>
                <w:szCs w:val="24"/>
              </w:rPr>
            </w:pPr>
            <w:r w:rsidRPr="00020B22">
              <w:rPr>
                <w:sz w:val="24"/>
                <w:szCs w:val="24"/>
              </w:rPr>
              <w:t>1.6.</w:t>
            </w:r>
          </w:p>
        </w:tc>
        <w:tc>
          <w:tcPr>
            <w:tcW w:w="4791" w:type="dxa"/>
          </w:tcPr>
          <w:p w14:paraId="43F2A1CF" w14:textId="77777777" w:rsidR="002400CB" w:rsidRPr="00020B22" w:rsidRDefault="002400CB" w:rsidP="006F76A8">
            <w:pPr>
              <w:rPr>
                <w:sz w:val="24"/>
                <w:szCs w:val="24"/>
              </w:rPr>
            </w:pPr>
            <w:r w:rsidRPr="00020B22">
              <w:rPr>
                <w:sz w:val="24"/>
                <w:szCs w:val="24"/>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4E366807" w14:textId="77777777" w:rsidR="002400CB" w:rsidRPr="00020B22" w:rsidRDefault="002400CB" w:rsidP="006F76A8">
            <w:pPr>
              <w:rPr>
                <w:sz w:val="24"/>
                <w:szCs w:val="24"/>
              </w:rPr>
            </w:pPr>
          </w:p>
        </w:tc>
        <w:tc>
          <w:tcPr>
            <w:tcW w:w="2552" w:type="dxa"/>
          </w:tcPr>
          <w:p w14:paraId="1841A89E" w14:textId="19AE6AA4" w:rsidR="002400CB" w:rsidRPr="00020B22"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29EE613C" w14:textId="77777777" w:rsidR="002400CB" w:rsidRPr="00020B22" w:rsidRDefault="002400CB" w:rsidP="006F76A8">
            <w:pPr>
              <w:rPr>
                <w:sz w:val="24"/>
                <w:szCs w:val="24"/>
              </w:rPr>
            </w:pPr>
            <w:r w:rsidRPr="00020B22">
              <w:rPr>
                <w:sz w:val="24"/>
                <w:szCs w:val="24"/>
              </w:rPr>
              <w:t>На постоянной основе</w:t>
            </w:r>
          </w:p>
        </w:tc>
        <w:tc>
          <w:tcPr>
            <w:tcW w:w="2863" w:type="dxa"/>
          </w:tcPr>
          <w:p w14:paraId="3914F83D" w14:textId="77777777" w:rsidR="002400CB" w:rsidRPr="00020B22" w:rsidRDefault="002400CB" w:rsidP="006F76A8">
            <w:pPr>
              <w:rPr>
                <w:sz w:val="24"/>
                <w:szCs w:val="24"/>
              </w:rPr>
            </w:pPr>
            <w:r w:rsidRPr="00020B22">
              <w:rPr>
                <w:sz w:val="24"/>
                <w:szCs w:val="24"/>
              </w:rPr>
              <w:t>Повышение прозрачности системы государственного надзора</w:t>
            </w:r>
          </w:p>
        </w:tc>
        <w:tc>
          <w:tcPr>
            <w:tcW w:w="2240" w:type="dxa"/>
          </w:tcPr>
          <w:p w14:paraId="24EAC731" w14:textId="5B82573B"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748413E6" w14:textId="10DA61E8" w:rsidR="002400CB" w:rsidRDefault="002400CB" w:rsidP="006F76A8"/>
        </w:tc>
      </w:tr>
      <w:tr w:rsidR="002400CB" w14:paraId="19ACF866" w14:textId="77777777" w:rsidTr="002400CB">
        <w:tc>
          <w:tcPr>
            <w:tcW w:w="738" w:type="dxa"/>
          </w:tcPr>
          <w:p w14:paraId="30143E16" w14:textId="77777777" w:rsidR="002400CB" w:rsidRPr="00020B22" w:rsidRDefault="002400CB" w:rsidP="002400CB">
            <w:pPr>
              <w:jc w:val="both"/>
              <w:rPr>
                <w:sz w:val="24"/>
                <w:szCs w:val="24"/>
              </w:rPr>
            </w:pPr>
            <w:r>
              <w:rPr>
                <w:sz w:val="24"/>
                <w:szCs w:val="24"/>
              </w:rPr>
              <w:t>1.7.</w:t>
            </w:r>
          </w:p>
        </w:tc>
        <w:tc>
          <w:tcPr>
            <w:tcW w:w="4791" w:type="dxa"/>
          </w:tcPr>
          <w:p w14:paraId="139EA3AB" w14:textId="77777777" w:rsidR="002400CB" w:rsidRPr="00020B22" w:rsidRDefault="002400CB" w:rsidP="006F76A8">
            <w:pPr>
              <w:rPr>
                <w:sz w:val="24"/>
                <w:szCs w:val="24"/>
              </w:rPr>
            </w:pPr>
            <w:r w:rsidRPr="00020B22">
              <w:rPr>
                <w:sz w:val="24"/>
                <w:szCs w:val="24"/>
              </w:rPr>
              <w:t xml:space="preserve">Утверждение программы профилактики </w:t>
            </w:r>
          </w:p>
        </w:tc>
        <w:tc>
          <w:tcPr>
            <w:tcW w:w="2552" w:type="dxa"/>
          </w:tcPr>
          <w:p w14:paraId="47F98A26" w14:textId="0639DA09" w:rsidR="002400CB" w:rsidRPr="00020B22"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4B35A208" w14:textId="77777777" w:rsidR="002400CB" w:rsidRPr="00020B22" w:rsidRDefault="002400CB" w:rsidP="006F76A8">
            <w:pPr>
              <w:rPr>
                <w:sz w:val="24"/>
                <w:szCs w:val="24"/>
              </w:rPr>
            </w:pPr>
            <w:r w:rsidRPr="00020B22">
              <w:rPr>
                <w:sz w:val="24"/>
                <w:szCs w:val="24"/>
              </w:rPr>
              <w:t>Ежегодно, до 20 декабря года, предшествующего году реализации программы профилактики</w:t>
            </w:r>
          </w:p>
        </w:tc>
        <w:tc>
          <w:tcPr>
            <w:tcW w:w="2863" w:type="dxa"/>
          </w:tcPr>
          <w:p w14:paraId="6395D8A8" w14:textId="77777777" w:rsidR="002400CB" w:rsidRPr="00020B22" w:rsidRDefault="002400CB" w:rsidP="006F76A8">
            <w:pPr>
              <w:rPr>
                <w:sz w:val="24"/>
                <w:szCs w:val="24"/>
              </w:rPr>
            </w:pPr>
            <w:r w:rsidRPr="00020B22">
              <w:rPr>
                <w:sz w:val="24"/>
                <w:szCs w:val="24"/>
              </w:rPr>
              <w:t>Повышение информированности поднадзорных субъектов</w:t>
            </w:r>
          </w:p>
        </w:tc>
        <w:tc>
          <w:tcPr>
            <w:tcW w:w="2240" w:type="dxa"/>
          </w:tcPr>
          <w:p w14:paraId="37F7744C" w14:textId="3259691F"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06A59760" w14:textId="5DE86855" w:rsidR="002400CB" w:rsidRDefault="002400CB" w:rsidP="006F76A8"/>
        </w:tc>
      </w:tr>
      <w:tr w:rsidR="002400CB" w14:paraId="00F4DEF8" w14:textId="77777777" w:rsidTr="002400CB">
        <w:tc>
          <w:tcPr>
            <w:tcW w:w="738" w:type="dxa"/>
          </w:tcPr>
          <w:p w14:paraId="1BC20F37" w14:textId="77777777" w:rsidR="002400CB" w:rsidRPr="00020B22" w:rsidRDefault="002400CB" w:rsidP="002400CB">
            <w:pPr>
              <w:jc w:val="both"/>
              <w:rPr>
                <w:sz w:val="24"/>
                <w:szCs w:val="24"/>
              </w:rPr>
            </w:pPr>
            <w:r>
              <w:rPr>
                <w:sz w:val="24"/>
                <w:szCs w:val="24"/>
              </w:rPr>
              <w:t>1.8.</w:t>
            </w:r>
          </w:p>
        </w:tc>
        <w:tc>
          <w:tcPr>
            <w:tcW w:w="4791" w:type="dxa"/>
          </w:tcPr>
          <w:p w14:paraId="7ECE6042" w14:textId="77777777" w:rsidR="002400CB" w:rsidRPr="00020B22" w:rsidRDefault="002400CB" w:rsidP="006F76A8">
            <w:pPr>
              <w:rPr>
                <w:sz w:val="24"/>
                <w:szCs w:val="24"/>
              </w:rPr>
            </w:pPr>
            <w:r w:rsidRPr="00020B22">
              <w:rPr>
                <w:sz w:val="24"/>
                <w:szCs w:val="24"/>
              </w:rPr>
              <w:t>План проведения плановых контрольных (надзорных) мероприятий</w:t>
            </w:r>
          </w:p>
        </w:tc>
        <w:tc>
          <w:tcPr>
            <w:tcW w:w="2552" w:type="dxa"/>
          </w:tcPr>
          <w:p w14:paraId="4E4FB56B" w14:textId="4413BAF0" w:rsidR="002400CB" w:rsidRPr="00020B22"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w:t>
            </w:r>
            <w:r w:rsidRPr="00EE4CC8">
              <w:rPr>
                <w:sz w:val="24"/>
                <w:szCs w:val="24"/>
              </w:rPr>
              <w:lastRenderedPageBreak/>
              <w:t>«Интернет»</w:t>
            </w:r>
          </w:p>
        </w:tc>
        <w:tc>
          <w:tcPr>
            <w:tcW w:w="2268" w:type="dxa"/>
          </w:tcPr>
          <w:p w14:paraId="62EFA402" w14:textId="77777777" w:rsidR="002400CB" w:rsidRPr="002C7BAF" w:rsidRDefault="002400CB" w:rsidP="006F76A8">
            <w:pPr>
              <w:rPr>
                <w:sz w:val="24"/>
                <w:szCs w:val="24"/>
              </w:rPr>
            </w:pPr>
            <w:r w:rsidRPr="002C7BAF">
              <w:rPr>
                <w:sz w:val="24"/>
                <w:szCs w:val="24"/>
              </w:rPr>
              <w:lastRenderedPageBreak/>
              <w:t>Ежегодно, не позднее 31 декабря года, предшествующего году проведения проверок</w:t>
            </w:r>
          </w:p>
        </w:tc>
        <w:tc>
          <w:tcPr>
            <w:tcW w:w="2863" w:type="dxa"/>
          </w:tcPr>
          <w:p w14:paraId="1E73CE46" w14:textId="77777777" w:rsidR="002400CB" w:rsidRPr="00020B22" w:rsidRDefault="002400CB" w:rsidP="006F76A8">
            <w:pPr>
              <w:rPr>
                <w:sz w:val="24"/>
                <w:szCs w:val="24"/>
              </w:rPr>
            </w:pPr>
            <w:r w:rsidRPr="00020B22">
              <w:rPr>
                <w:sz w:val="24"/>
                <w:szCs w:val="24"/>
              </w:rPr>
              <w:t>Повышение прозрачности системы государственного надзора</w:t>
            </w:r>
          </w:p>
        </w:tc>
        <w:tc>
          <w:tcPr>
            <w:tcW w:w="2240" w:type="dxa"/>
          </w:tcPr>
          <w:p w14:paraId="3A7AE3DB" w14:textId="2B229950"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5BBD1C55" w14:textId="2B356545" w:rsidR="002400CB" w:rsidRDefault="002400CB" w:rsidP="006F76A8"/>
        </w:tc>
      </w:tr>
      <w:tr w:rsidR="002400CB" w14:paraId="4A514DF7" w14:textId="77777777" w:rsidTr="002400CB">
        <w:tc>
          <w:tcPr>
            <w:tcW w:w="738" w:type="dxa"/>
          </w:tcPr>
          <w:p w14:paraId="4D1A8DC2" w14:textId="77777777" w:rsidR="002400CB" w:rsidRPr="00020B22" w:rsidRDefault="002400CB" w:rsidP="002400CB">
            <w:pPr>
              <w:jc w:val="both"/>
              <w:rPr>
                <w:sz w:val="24"/>
                <w:szCs w:val="24"/>
              </w:rPr>
            </w:pPr>
            <w:r>
              <w:rPr>
                <w:sz w:val="24"/>
                <w:szCs w:val="24"/>
              </w:rPr>
              <w:lastRenderedPageBreak/>
              <w:t>1.9.</w:t>
            </w:r>
          </w:p>
        </w:tc>
        <w:tc>
          <w:tcPr>
            <w:tcW w:w="4791" w:type="dxa"/>
          </w:tcPr>
          <w:p w14:paraId="0EBD3821" w14:textId="77777777" w:rsidR="002400CB" w:rsidRPr="00020B22" w:rsidRDefault="002400CB" w:rsidP="006F76A8">
            <w:pPr>
              <w:rPr>
                <w:sz w:val="24"/>
                <w:szCs w:val="24"/>
              </w:rPr>
            </w:pPr>
            <w:r w:rsidRPr="00020B22">
              <w:rPr>
                <w:sz w:val="24"/>
                <w:szCs w:val="24"/>
              </w:rPr>
              <w:t>Исчерпывающ</w:t>
            </w:r>
            <w:r>
              <w:rPr>
                <w:sz w:val="24"/>
                <w:szCs w:val="24"/>
              </w:rPr>
              <w:t>ий</w:t>
            </w:r>
            <w:r w:rsidRPr="00020B22">
              <w:rPr>
                <w:sz w:val="24"/>
                <w:szCs w:val="24"/>
              </w:rPr>
              <w:t xml:space="preserve"> переч</w:t>
            </w:r>
            <w:r>
              <w:rPr>
                <w:sz w:val="24"/>
                <w:szCs w:val="24"/>
              </w:rPr>
              <w:t>ень</w:t>
            </w:r>
            <w:r w:rsidRPr="00020B22">
              <w:rPr>
                <w:sz w:val="24"/>
                <w:szCs w:val="24"/>
              </w:rPr>
              <w:t xml:space="preserve"> сведений, которые могут запрашиваться контрольным (надзорным) органом у контролируемого лица</w:t>
            </w:r>
          </w:p>
        </w:tc>
        <w:tc>
          <w:tcPr>
            <w:tcW w:w="2552" w:type="dxa"/>
          </w:tcPr>
          <w:p w14:paraId="0C1EF11B" w14:textId="05D54740" w:rsidR="002400CB" w:rsidRPr="00020B22"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1A14453E" w14:textId="77777777" w:rsidR="002400CB" w:rsidRPr="00020B22" w:rsidRDefault="002400CB" w:rsidP="006F76A8">
            <w:pPr>
              <w:rPr>
                <w:sz w:val="24"/>
                <w:szCs w:val="24"/>
              </w:rPr>
            </w:pPr>
            <w:r w:rsidRPr="00020B22">
              <w:rPr>
                <w:sz w:val="24"/>
                <w:szCs w:val="24"/>
              </w:rPr>
              <w:t>На постоянной основе</w:t>
            </w:r>
          </w:p>
        </w:tc>
        <w:tc>
          <w:tcPr>
            <w:tcW w:w="2863" w:type="dxa"/>
          </w:tcPr>
          <w:p w14:paraId="16B12A5A" w14:textId="77777777" w:rsidR="002400CB" w:rsidRPr="00020B22" w:rsidRDefault="002400CB" w:rsidP="006F76A8">
            <w:pPr>
              <w:rPr>
                <w:sz w:val="24"/>
                <w:szCs w:val="24"/>
              </w:rPr>
            </w:pPr>
            <w:r w:rsidRPr="00020B22">
              <w:rPr>
                <w:sz w:val="24"/>
                <w:szCs w:val="24"/>
              </w:rPr>
              <w:t>Повышение прозрачности системы государственного надзора</w:t>
            </w:r>
            <w:r>
              <w:rPr>
                <w:sz w:val="24"/>
                <w:szCs w:val="24"/>
              </w:rPr>
              <w:t>, п</w:t>
            </w:r>
            <w:r w:rsidRPr="00020B22">
              <w:rPr>
                <w:sz w:val="24"/>
                <w:szCs w:val="24"/>
              </w:rPr>
              <w:t>овышение информированности поднадзорных субъектов</w:t>
            </w:r>
          </w:p>
        </w:tc>
        <w:tc>
          <w:tcPr>
            <w:tcW w:w="2240" w:type="dxa"/>
          </w:tcPr>
          <w:p w14:paraId="4056F530" w14:textId="69605DBD"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25B27578" w14:textId="17840F98" w:rsidR="002400CB" w:rsidRDefault="002400CB" w:rsidP="006F76A8"/>
        </w:tc>
      </w:tr>
      <w:tr w:rsidR="002400CB" w14:paraId="68DD3133" w14:textId="77777777" w:rsidTr="002400CB">
        <w:tc>
          <w:tcPr>
            <w:tcW w:w="738" w:type="dxa"/>
          </w:tcPr>
          <w:p w14:paraId="2C28E09D" w14:textId="77777777" w:rsidR="002400CB" w:rsidRPr="00020B22" w:rsidRDefault="002400CB" w:rsidP="002400CB">
            <w:pPr>
              <w:jc w:val="both"/>
              <w:rPr>
                <w:sz w:val="24"/>
                <w:szCs w:val="24"/>
              </w:rPr>
            </w:pPr>
            <w:r>
              <w:rPr>
                <w:sz w:val="24"/>
                <w:szCs w:val="24"/>
              </w:rPr>
              <w:t>1.10</w:t>
            </w:r>
          </w:p>
        </w:tc>
        <w:tc>
          <w:tcPr>
            <w:tcW w:w="4791" w:type="dxa"/>
          </w:tcPr>
          <w:p w14:paraId="373D9F62" w14:textId="77777777" w:rsidR="002400CB" w:rsidRPr="00020B22" w:rsidRDefault="002400CB" w:rsidP="006F76A8">
            <w:pPr>
              <w:rPr>
                <w:sz w:val="24"/>
                <w:szCs w:val="24"/>
              </w:rPr>
            </w:pPr>
            <w:r w:rsidRPr="00020B22">
              <w:rPr>
                <w:sz w:val="24"/>
                <w:szCs w:val="24"/>
              </w:rPr>
              <w:t>Сведений о способах получения консультаций по вопросам соблюдения обязательных требований</w:t>
            </w:r>
          </w:p>
        </w:tc>
        <w:tc>
          <w:tcPr>
            <w:tcW w:w="2552" w:type="dxa"/>
          </w:tcPr>
          <w:p w14:paraId="52183CDB" w14:textId="465678A3" w:rsidR="002400CB" w:rsidRPr="00020B22"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06E377A0" w14:textId="77777777" w:rsidR="002400CB" w:rsidRPr="00020B22" w:rsidRDefault="002400CB" w:rsidP="006F76A8">
            <w:pPr>
              <w:rPr>
                <w:sz w:val="24"/>
                <w:szCs w:val="24"/>
              </w:rPr>
            </w:pPr>
            <w:r w:rsidRPr="00020B22">
              <w:rPr>
                <w:sz w:val="24"/>
                <w:szCs w:val="24"/>
              </w:rPr>
              <w:t>На постоянной основе</w:t>
            </w:r>
          </w:p>
        </w:tc>
        <w:tc>
          <w:tcPr>
            <w:tcW w:w="2863" w:type="dxa"/>
          </w:tcPr>
          <w:p w14:paraId="5F70F556" w14:textId="77777777" w:rsidR="002400CB" w:rsidRPr="00020B22" w:rsidRDefault="002400CB" w:rsidP="006F76A8">
            <w:pPr>
              <w:rPr>
                <w:sz w:val="24"/>
                <w:szCs w:val="24"/>
              </w:rPr>
            </w:pPr>
            <w:r w:rsidRPr="00020B22">
              <w:rPr>
                <w:sz w:val="24"/>
                <w:szCs w:val="24"/>
              </w:rPr>
              <w:t>Повышение прозрачности системы государственного надзора</w:t>
            </w:r>
          </w:p>
        </w:tc>
        <w:tc>
          <w:tcPr>
            <w:tcW w:w="2240" w:type="dxa"/>
          </w:tcPr>
          <w:p w14:paraId="6CE0F4B2" w14:textId="30F90709"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0B80D7A3" w14:textId="63090A67" w:rsidR="002400CB" w:rsidRDefault="002400CB" w:rsidP="006F76A8"/>
        </w:tc>
      </w:tr>
      <w:tr w:rsidR="002400CB" w14:paraId="5E6F20B0" w14:textId="77777777" w:rsidTr="002400CB">
        <w:tc>
          <w:tcPr>
            <w:tcW w:w="738" w:type="dxa"/>
          </w:tcPr>
          <w:p w14:paraId="08B55915" w14:textId="77777777" w:rsidR="002400CB" w:rsidRPr="00020B22" w:rsidRDefault="002400CB" w:rsidP="002400CB">
            <w:pPr>
              <w:jc w:val="both"/>
              <w:rPr>
                <w:sz w:val="24"/>
                <w:szCs w:val="24"/>
              </w:rPr>
            </w:pPr>
            <w:r>
              <w:rPr>
                <w:sz w:val="24"/>
                <w:szCs w:val="24"/>
              </w:rPr>
              <w:t>1.11</w:t>
            </w:r>
          </w:p>
        </w:tc>
        <w:tc>
          <w:tcPr>
            <w:tcW w:w="4791" w:type="dxa"/>
          </w:tcPr>
          <w:p w14:paraId="30272F28" w14:textId="41EFCB42" w:rsidR="002400CB" w:rsidRPr="00020B22" w:rsidRDefault="002400CB" w:rsidP="00001B34">
            <w:pPr>
              <w:rPr>
                <w:sz w:val="24"/>
                <w:szCs w:val="24"/>
              </w:rPr>
            </w:pPr>
            <w:r w:rsidRPr="00020B22">
              <w:rPr>
                <w:sz w:val="24"/>
                <w:szCs w:val="24"/>
              </w:rPr>
              <w:t>Сведени</w:t>
            </w:r>
            <w:r>
              <w:rPr>
                <w:sz w:val="24"/>
                <w:szCs w:val="24"/>
              </w:rPr>
              <w:t>я</w:t>
            </w:r>
            <w:r w:rsidRPr="00020B22">
              <w:rPr>
                <w:sz w:val="24"/>
                <w:szCs w:val="24"/>
              </w:rPr>
              <w:t xml:space="preserve"> о порядке досудебного обжалования решений </w:t>
            </w:r>
            <w:r w:rsidR="00001B34">
              <w:rPr>
                <w:sz w:val="24"/>
                <w:szCs w:val="24"/>
              </w:rPr>
              <w:t>ОКУ «Дирекция ООПТ»</w:t>
            </w:r>
            <w:r w:rsidRPr="00020B22">
              <w:rPr>
                <w:sz w:val="24"/>
                <w:szCs w:val="24"/>
              </w:rPr>
              <w:t>, действий (бездействия) его должностных лиц</w:t>
            </w:r>
          </w:p>
        </w:tc>
        <w:tc>
          <w:tcPr>
            <w:tcW w:w="2552" w:type="dxa"/>
          </w:tcPr>
          <w:p w14:paraId="6A48D1AB" w14:textId="17020062" w:rsidR="002400CB" w:rsidRPr="00BA28BC" w:rsidRDefault="002400CB" w:rsidP="006F76A8">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06A0798C" w14:textId="77777777" w:rsidR="002400CB" w:rsidRPr="00020B22" w:rsidRDefault="002400CB" w:rsidP="006F76A8">
            <w:pPr>
              <w:rPr>
                <w:sz w:val="24"/>
                <w:szCs w:val="24"/>
              </w:rPr>
            </w:pPr>
            <w:r w:rsidRPr="00020B22">
              <w:rPr>
                <w:sz w:val="24"/>
                <w:szCs w:val="24"/>
              </w:rPr>
              <w:t>На постоянной основе</w:t>
            </w:r>
          </w:p>
        </w:tc>
        <w:tc>
          <w:tcPr>
            <w:tcW w:w="2863" w:type="dxa"/>
          </w:tcPr>
          <w:p w14:paraId="55639CF7" w14:textId="77777777" w:rsidR="002400CB" w:rsidRPr="00BA28BC" w:rsidRDefault="002400CB" w:rsidP="006F76A8">
            <w:pPr>
              <w:rPr>
                <w:sz w:val="24"/>
                <w:szCs w:val="24"/>
              </w:rPr>
            </w:pPr>
            <w:r w:rsidRPr="00003FAC">
              <w:rPr>
                <w:sz w:val="24"/>
                <w:szCs w:val="24"/>
              </w:rPr>
              <w:t>Повышение информированности поднадзорных субъектов</w:t>
            </w:r>
          </w:p>
        </w:tc>
        <w:tc>
          <w:tcPr>
            <w:tcW w:w="2240" w:type="dxa"/>
          </w:tcPr>
          <w:p w14:paraId="77031BEA" w14:textId="5C8FA2E8" w:rsidR="002400CB" w:rsidRPr="00EE4CC8" w:rsidRDefault="002400CB" w:rsidP="006F76A8">
            <w:pPr>
              <w:rPr>
                <w:sz w:val="24"/>
                <w:szCs w:val="24"/>
              </w:rPr>
            </w:pPr>
            <w:r>
              <w:rPr>
                <w:sz w:val="24"/>
                <w:szCs w:val="24"/>
              </w:rPr>
              <w:t>Отдел по обеспечению функционирования ООПТ ОКУ «Дирекция ООПТ»</w:t>
            </w:r>
          </w:p>
          <w:p w14:paraId="698996E8" w14:textId="0D18445B" w:rsidR="002400CB" w:rsidRDefault="002400CB" w:rsidP="006F76A8"/>
        </w:tc>
      </w:tr>
      <w:tr w:rsidR="00001B34" w14:paraId="4BFA2121" w14:textId="77777777" w:rsidTr="002400CB">
        <w:tc>
          <w:tcPr>
            <w:tcW w:w="738" w:type="dxa"/>
          </w:tcPr>
          <w:p w14:paraId="6845FB0B" w14:textId="77777777" w:rsidR="00001B34" w:rsidRPr="00020B22" w:rsidRDefault="00001B34" w:rsidP="00001B34">
            <w:pPr>
              <w:jc w:val="both"/>
              <w:rPr>
                <w:sz w:val="24"/>
                <w:szCs w:val="24"/>
              </w:rPr>
            </w:pPr>
            <w:r>
              <w:rPr>
                <w:sz w:val="24"/>
                <w:szCs w:val="24"/>
              </w:rPr>
              <w:t>1.12</w:t>
            </w:r>
          </w:p>
        </w:tc>
        <w:tc>
          <w:tcPr>
            <w:tcW w:w="4791" w:type="dxa"/>
          </w:tcPr>
          <w:p w14:paraId="5FBCBF8B" w14:textId="0F13711B" w:rsidR="00001B34" w:rsidRPr="00020B22" w:rsidRDefault="00001B34" w:rsidP="00001B34">
            <w:pPr>
              <w:rPr>
                <w:sz w:val="24"/>
                <w:szCs w:val="24"/>
              </w:rPr>
            </w:pPr>
            <w:r w:rsidRPr="00020B22">
              <w:rPr>
                <w:sz w:val="24"/>
                <w:szCs w:val="24"/>
              </w:rPr>
              <w:t xml:space="preserve">Доклады, содержащие результаты обобщения правоприменительной практики </w:t>
            </w:r>
            <w:r>
              <w:rPr>
                <w:sz w:val="24"/>
                <w:szCs w:val="24"/>
              </w:rPr>
              <w:t>ОКУ «Дирекция ООПТ»</w:t>
            </w:r>
          </w:p>
        </w:tc>
        <w:tc>
          <w:tcPr>
            <w:tcW w:w="2552" w:type="dxa"/>
          </w:tcPr>
          <w:p w14:paraId="670D1C93" w14:textId="11ED296B" w:rsidR="00001B34" w:rsidRPr="00BA28BC" w:rsidRDefault="00001B34" w:rsidP="00001B34">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7D0E0E83" w14:textId="63139584" w:rsidR="00001B34" w:rsidRPr="00BA28BC" w:rsidRDefault="00001B34" w:rsidP="00001B34">
            <w:pPr>
              <w:rPr>
                <w:sz w:val="24"/>
                <w:szCs w:val="24"/>
              </w:rPr>
            </w:pPr>
            <w:r>
              <w:rPr>
                <w:sz w:val="24"/>
                <w:szCs w:val="24"/>
              </w:rPr>
              <w:t>Ежегодно, до 1 июля года, следующего за отчетным</w:t>
            </w:r>
          </w:p>
        </w:tc>
        <w:tc>
          <w:tcPr>
            <w:tcW w:w="2863" w:type="dxa"/>
          </w:tcPr>
          <w:p w14:paraId="1F4FB300" w14:textId="77777777" w:rsidR="00001B34" w:rsidRPr="00020B22" w:rsidRDefault="00001B34" w:rsidP="00001B34">
            <w:pPr>
              <w:rPr>
                <w:sz w:val="24"/>
                <w:szCs w:val="24"/>
              </w:rPr>
            </w:pPr>
            <w:r w:rsidRPr="00020B22">
              <w:rPr>
                <w:sz w:val="24"/>
                <w:szCs w:val="24"/>
              </w:rPr>
              <w:t>Повышение прозрачности системы государственного надзора</w:t>
            </w:r>
            <w:r>
              <w:rPr>
                <w:sz w:val="24"/>
                <w:szCs w:val="24"/>
              </w:rPr>
              <w:t>, п</w:t>
            </w:r>
            <w:r w:rsidRPr="00020B22">
              <w:rPr>
                <w:sz w:val="24"/>
                <w:szCs w:val="24"/>
              </w:rPr>
              <w:t>овышение информированности поднадзорных субъектов</w:t>
            </w:r>
          </w:p>
        </w:tc>
        <w:tc>
          <w:tcPr>
            <w:tcW w:w="2240" w:type="dxa"/>
          </w:tcPr>
          <w:p w14:paraId="7F05EE38" w14:textId="0D6998CB" w:rsidR="00001B34" w:rsidRPr="00EE4CC8" w:rsidRDefault="00001B34" w:rsidP="00001B34">
            <w:pPr>
              <w:rPr>
                <w:sz w:val="24"/>
                <w:szCs w:val="24"/>
              </w:rPr>
            </w:pPr>
            <w:r>
              <w:rPr>
                <w:sz w:val="24"/>
                <w:szCs w:val="24"/>
              </w:rPr>
              <w:t>Отдел по обеспечению функционирования ООПТ ОКУ «Дирекция ООПТ»</w:t>
            </w:r>
          </w:p>
          <w:p w14:paraId="4F92C0C5" w14:textId="4D52DD70" w:rsidR="00001B34" w:rsidRDefault="00001B34" w:rsidP="00001B34"/>
        </w:tc>
      </w:tr>
      <w:tr w:rsidR="00001B34" w14:paraId="5F8E622B" w14:textId="77777777" w:rsidTr="002400CB">
        <w:tc>
          <w:tcPr>
            <w:tcW w:w="738" w:type="dxa"/>
          </w:tcPr>
          <w:p w14:paraId="55D5C77A" w14:textId="77777777" w:rsidR="00001B34" w:rsidRPr="00020B22" w:rsidRDefault="00001B34" w:rsidP="00001B34">
            <w:pPr>
              <w:jc w:val="both"/>
              <w:rPr>
                <w:sz w:val="24"/>
                <w:szCs w:val="24"/>
              </w:rPr>
            </w:pPr>
            <w:r>
              <w:rPr>
                <w:sz w:val="24"/>
                <w:szCs w:val="24"/>
              </w:rPr>
              <w:t>1.13</w:t>
            </w:r>
          </w:p>
        </w:tc>
        <w:tc>
          <w:tcPr>
            <w:tcW w:w="4791" w:type="dxa"/>
          </w:tcPr>
          <w:p w14:paraId="05528105" w14:textId="77777777" w:rsidR="00001B34" w:rsidRPr="00020B22" w:rsidRDefault="00001B34" w:rsidP="00001B34">
            <w:pPr>
              <w:rPr>
                <w:sz w:val="24"/>
                <w:szCs w:val="24"/>
              </w:rPr>
            </w:pPr>
            <w:r w:rsidRPr="00020B22">
              <w:rPr>
                <w:sz w:val="24"/>
                <w:szCs w:val="24"/>
              </w:rPr>
              <w:t>Доклады о государственном контроле (надзоре)</w:t>
            </w:r>
          </w:p>
        </w:tc>
        <w:tc>
          <w:tcPr>
            <w:tcW w:w="2552" w:type="dxa"/>
          </w:tcPr>
          <w:p w14:paraId="492C4D4B" w14:textId="7D95BAD7" w:rsidR="00001B34" w:rsidRPr="00BA28BC" w:rsidRDefault="00001B34" w:rsidP="00001B34">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 xml:space="preserve">комитета природных </w:t>
            </w:r>
            <w:r>
              <w:rPr>
                <w:sz w:val="24"/>
                <w:szCs w:val="24"/>
              </w:rPr>
              <w:lastRenderedPageBreak/>
              <w:t>ресурсов Курской области</w:t>
            </w:r>
            <w:r w:rsidRPr="00EE4CC8">
              <w:rPr>
                <w:sz w:val="24"/>
                <w:szCs w:val="24"/>
              </w:rPr>
              <w:t xml:space="preserve"> в сети «Интернет»</w:t>
            </w:r>
          </w:p>
        </w:tc>
        <w:tc>
          <w:tcPr>
            <w:tcW w:w="2268" w:type="dxa"/>
          </w:tcPr>
          <w:p w14:paraId="439E2417" w14:textId="23A58D2E" w:rsidR="00001B34" w:rsidRPr="00BA28BC" w:rsidRDefault="00001B34" w:rsidP="00001B34">
            <w:pPr>
              <w:rPr>
                <w:sz w:val="24"/>
                <w:szCs w:val="24"/>
              </w:rPr>
            </w:pPr>
            <w:r>
              <w:rPr>
                <w:sz w:val="24"/>
                <w:szCs w:val="24"/>
              </w:rPr>
              <w:lastRenderedPageBreak/>
              <w:t>Ежегодно, до 1 июля года, следующего за отчетным</w:t>
            </w:r>
          </w:p>
        </w:tc>
        <w:tc>
          <w:tcPr>
            <w:tcW w:w="2863" w:type="dxa"/>
          </w:tcPr>
          <w:p w14:paraId="24DB6B23" w14:textId="77777777" w:rsidR="00001B34" w:rsidRPr="00020B22" w:rsidRDefault="00001B34" w:rsidP="00001B34">
            <w:pPr>
              <w:rPr>
                <w:sz w:val="24"/>
                <w:szCs w:val="24"/>
              </w:rPr>
            </w:pPr>
            <w:r w:rsidRPr="00020B22">
              <w:rPr>
                <w:sz w:val="24"/>
                <w:szCs w:val="24"/>
              </w:rPr>
              <w:t>Повышение прозрачности системы государственного надзора</w:t>
            </w:r>
            <w:r>
              <w:rPr>
                <w:sz w:val="24"/>
                <w:szCs w:val="24"/>
              </w:rPr>
              <w:t>, п</w:t>
            </w:r>
            <w:r w:rsidRPr="00020B22">
              <w:rPr>
                <w:sz w:val="24"/>
                <w:szCs w:val="24"/>
              </w:rPr>
              <w:t xml:space="preserve">овышение </w:t>
            </w:r>
            <w:r w:rsidRPr="00020B22">
              <w:rPr>
                <w:sz w:val="24"/>
                <w:szCs w:val="24"/>
              </w:rPr>
              <w:lastRenderedPageBreak/>
              <w:t>информированности поднадзорных субъектов</w:t>
            </w:r>
          </w:p>
        </w:tc>
        <w:tc>
          <w:tcPr>
            <w:tcW w:w="2240" w:type="dxa"/>
          </w:tcPr>
          <w:p w14:paraId="4EFD0915" w14:textId="2717568D" w:rsidR="00001B34" w:rsidRPr="00EE4CC8" w:rsidRDefault="00001B34" w:rsidP="00001B34">
            <w:pPr>
              <w:rPr>
                <w:sz w:val="24"/>
                <w:szCs w:val="24"/>
              </w:rPr>
            </w:pPr>
            <w:r>
              <w:rPr>
                <w:sz w:val="24"/>
                <w:szCs w:val="24"/>
              </w:rPr>
              <w:lastRenderedPageBreak/>
              <w:t xml:space="preserve">Отдел по обеспечению функционирования ООПТ ОКУ </w:t>
            </w:r>
            <w:r>
              <w:rPr>
                <w:sz w:val="24"/>
                <w:szCs w:val="24"/>
              </w:rPr>
              <w:lastRenderedPageBreak/>
              <w:t>«Дирекция ООПТ»</w:t>
            </w:r>
          </w:p>
          <w:p w14:paraId="10A9DCF5" w14:textId="2190E710" w:rsidR="00001B34" w:rsidRDefault="00001B34" w:rsidP="00001B34"/>
        </w:tc>
      </w:tr>
      <w:tr w:rsidR="00001B34" w14:paraId="51FB7205" w14:textId="77777777" w:rsidTr="002400CB">
        <w:tc>
          <w:tcPr>
            <w:tcW w:w="738" w:type="dxa"/>
          </w:tcPr>
          <w:p w14:paraId="7458EA2D" w14:textId="77777777" w:rsidR="00001B34" w:rsidRDefault="00001B34" w:rsidP="00001B34">
            <w:pPr>
              <w:jc w:val="both"/>
              <w:rPr>
                <w:sz w:val="24"/>
                <w:szCs w:val="24"/>
              </w:rPr>
            </w:pPr>
            <w:r>
              <w:rPr>
                <w:sz w:val="24"/>
                <w:szCs w:val="24"/>
              </w:rPr>
              <w:lastRenderedPageBreak/>
              <w:t>1.14</w:t>
            </w:r>
          </w:p>
        </w:tc>
        <w:tc>
          <w:tcPr>
            <w:tcW w:w="4791" w:type="dxa"/>
          </w:tcPr>
          <w:p w14:paraId="121CC965" w14:textId="77777777" w:rsidR="00001B34" w:rsidRPr="001751C7" w:rsidRDefault="00001B34" w:rsidP="00001B34">
            <w:pPr>
              <w:rPr>
                <w:sz w:val="24"/>
                <w:szCs w:val="24"/>
              </w:rPr>
            </w:pPr>
            <w:r>
              <w:rPr>
                <w:sz w:val="24"/>
                <w:szCs w:val="24"/>
              </w:rPr>
              <w:t xml:space="preserve">Разработка, утверждение и актуализация </w:t>
            </w:r>
            <w:r w:rsidRPr="001751C7">
              <w:rPr>
                <w:sz w:val="24"/>
                <w:szCs w:val="24"/>
              </w:rPr>
              <w:t xml:space="preserve"> руководств по соблюдени</w:t>
            </w:r>
            <w:r>
              <w:rPr>
                <w:sz w:val="24"/>
                <w:szCs w:val="24"/>
              </w:rPr>
              <w:t>ю</w:t>
            </w:r>
            <w:r w:rsidRPr="001751C7">
              <w:rPr>
                <w:sz w:val="24"/>
                <w:szCs w:val="24"/>
              </w:rPr>
              <w:t xml:space="preserve"> обязательных требований </w:t>
            </w:r>
          </w:p>
        </w:tc>
        <w:tc>
          <w:tcPr>
            <w:tcW w:w="2552" w:type="dxa"/>
          </w:tcPr>
          <w:p w14:paraId="7566E3B5" w14:textId="1B890C85" w:rsidR="00001B34" w:rsidRPr="001751C7" w:rsidRDefault="00001B34" w:rsidP="00001B34">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073A838E" w14:textId="77777777" w:rsidR="00001B34" w:rsidRPr="001751C7" w:rsidRDefault="00001B34" w:rsidP="00001B34">
            <w:pPr>
              <w:rPr>
                <w:sz w:val="24"/>
                <w:szCs w:val="24"/>
              </w:rPr>
            </w:pPr>
            <w:r w:rsidRPr="00512F15">
              <w:rPr>
                <w:rFonts w:ascii="PT Astra Serif" w:hAnsi="PT Astra Serif"/>
                <w:sz w:val="24"/>
                <w:szCs w:val="24"/>
              </w:rPr>
              <w:t>По мере принятия или внесения изменений</w:t>
            </w:r>
          </w:p>
        </w:tc>
        <w:tc>
          <w:tcPr>
            <w:tcW w:w="2863" w:type="dxa"/>
          </w:tcPr>
          <w:p w14:paraId="6AD5882B" w14:textId="77777777" w:rsidR="00001B34" w:rsidRPr="001751C7" w:rsidRDefault="00001B34" w:rsidP="00001B34">
            <w:pPr>
              <w:rPr>
                <w:sz w:val="24"/>
                <w:szCs w:val="24"/>
              </w:rPr>
            </w:pPr>
            <w:r w:rsidRPr="001751C7">
              <w:rPr>
                <w:sz w:val="24"/>
                <w:szCs w:val="24"/>
              </w:rPr>
              <w:t>Снижение количества нарушений законодательства, повышение уровня правовой грамотности хозяйствующих субъектов</w:t>
            </w:r>
          </w:p>
        </w:tc>
        <w:tc>
          <w:tcPr>
            <w:tcW w:w="2240" w:type="dxa"/>
          </w:tcPr>
          <w:p w14:paraId="6DA69D5B" w14:textId="4560188B" w:rsidR="00001B34" w:rsidRPr="00EE4CC8" w:rsidRDefault="00001B34" w:rsidP="00001B34">
            <w:pPr>
              <w:rPr>
                <w:sz w:val="24"/>
                <w:szCs w:val="24"/>
              </w:rPr>
            </w:pPr>
            <w:r>
              <w:rPr>
                <w:sz w:val="24"/>
                <w:szCs w:val="24"/>
              </w:rPr>
              <w:t>Отдел по обеспечению функционирования ООПТ ОКУ «Дирекция ООПТ»</w:t>
            </w:r>
          </w:p>
          <w:p w14:paraId="1CD5D28F" w14:textId="1A9BFF87" w:rsidR="00001B34" w:rsidRDefault="00001B34" w:rsidP="00001B34"/>
        </w:tc>
      </w:tr>
      <w:tr w:rsidR="00001B34" w14:paraId="25160E93" w14:textId="77777777" w:rsidTr="00324DB0">
        <w:tc>
          <w:tcPr>
            <w:tcW w:w="738" w:type="dxa"/>
          </w:tcPr>
          <w:p w14:paraId="3651FAE4" w14:textId="77777777" w:rsidR="00001B34" w:rsidRPr="005E2B3F" w:rsidRDefault="00001B34" w:rsidP="00001B34">
            <w:pPr>
              <w:jc w:val="both"/>
              <w:rPr>
                <w:b/>
                <w:i/>
                <w:sz w:val="24"/>
                <w:szCs w:val="24"/>
              </w:rPr>
            </w:pPr>
            <w:r w:rsidRPr="005E2B3F">
              <w:rPr>
                <w:b/>
                <w:i/>
                <w:sz w:val="24"/>
                <w:szCs w:val="24"/>
              </w:rPr>
              <w:t>2.</w:t>
            </w:r>
          </w:p>
        </w:tc>
        <w:tc>
          <w:tcPr>
            <w:tcW w:w="14714" w:type="dxa"/>
            <w:gridSpan w:val="5"/>
          </w:tcPr>
          <w:p w14:paraId="0212C4D7" w14:textId="77777777" w:rsidR="00001B34" w:rsidRPr="005E2B3F" w:rsidRDefault="00001B34" w:rsidP="00001B34">
            <w:pPr>
              <w:jc w:val="center"/>
              <w:rPr>
                <w:b/>
                <w:i/>
                <w:sz w:val="24"/>
                <w:szCs w:val="24"/>
              </w:rPr>
            </w:pPr>
            <w:r w:rsidRPr="005E2B3F">
              <w:rPr>
                <w:b/>
                <w:i/>
                <w:sz w:val="24"/>
                <w:szCs w:val="24"/>
              </w:rPr>
              <w:t>Обобщение правоприменительной практики</w:t>
            </w:r>
          </w:p>
        </w:tc>
      </w:tr>
      <w:tr w:rsidR="00001B34" w14:paraId="74366307" w14:textId="77777777" w:rsidTr="002400CB">
        <w:tc>
          <w:tcPr>
            <w:tcW w:w="738" w:type="dxa"/>
          </w:tcPr>
          <w:p w14:paraId="5A39E629" w14:textId="77777777" w:rsidR="00001B34" w:rsidRPr="00020B22" w:rsidRDefault="00001B34" w:rsidP="00001B34">
            <w:pPr>
              <w:jc w:val="both"/>
              <w:rPr>
                <w:sz w:val="24"/>
                <w:szCs w:val="24"/>
              </w:rPr>
            </w:pPr>
            <w:r>
              <w:rPr>
                <w:sz w:val="24"/>
                <w:szCs w:val="24"/>
              </w:rPr>
              <w:t>2.1.</w:t>
            </w:r>
          </w:p>
        </w:tc>
        <w:tc>
          <w:tcPr>
            <w:tcW w:w="4791" w:type="dxa"/>
          </w:tcPr>
          <w:p w14:paraId="7A3F8BAE" w14:textId="1B9648E7" w:rsidR="00001B34" w:rsidRPr="00474A67" w:rsidRDefault="00001B34" w:rsidP="00001B34">
            <w:pPr>
              <w:widowControl w:val="0"/>
              <w:autoSpaceDE w:val="0"/>
              <w:autoSpaceDN w:val="0"/>
              <w:rPr>
                <w:color w:val="FF0000"/>
                <w:sz w:val="24"/>
                <w:szCs w:val="24"/>
              </w:rPr>
            </w:pPr>
            <w:r w:rsidRPr="00474A67">
              <w:rPr>
                <w:sz w:val="24"/>
                <w:szCs w:val="24"/>
              </w:rPr>
              <w:t xml:space="preserve">Обобщение практики осуществления </w:t>
            </w:r>
            <w:r w:rsidRPr="00474A67">
              <w:rPr>
                <w:bCs/>
                <w:sz w:val="24"/>
                <w:szCs w:val="24"/>
              </w:rPr>
              <w:t>регионального государственного контроля (надзора) в области охраны и использования особо охраняемых природных территорий</w:t>
            </w:r>
            <w:r w:rsidRPr="00474A67">
              <w:rPr>
                <w:bCs/>
                <w:sz w:val="24"/>
                <w:szCs w:val="24"/>
                <w:shd w:val="clear" w:color="auto" w:fill="FFFFFF"/>
              </w:rPr>
              <w:t xml:space="preserve"> регионального значения</w:t>
            </w:r>
            <w:r w:rsidRPr="00474A67">
              <w:rPr>
                <w:sz w:val="24"/>
                <w:szCs w:val="24"/>
              </w:rPr>
              <w:t xml:space="preserve"> и размещение на официальном сайте комитета природных ресурсов Курской области в информационно-телекоммуникационной сети «Интернет» (</w:t>
            </w:r>
            <w:hyperlink r:id="rId13" w:history="1">
              <w:r w:rsidRPr="00474A67">
                <w:rPr>
                  <w:sz w:val="24"/>
                  <w:szCs w:val="24"/>
                </w:rPr>
                <w:t>https://www.ecolog46.ru/</w:t>
              </w:r>
            </w:hyperlink>
            <w:r w:rsidRPr="00474A67">
              <w:rPr>
                <w:sz w:val="24"/>
                <w:szCs w:val="24"/>
              </w:rPr>
              <w:t>)</w:t>
            </w:r>
          </w:p>
        </w:tc>
        <w:tc>
          <w:tcPr>
            <w:tcW w:w="2552" w:type="dxa"/>
          </w:tcPr>
          <w:p w14:paraId="72DE9BC7" w14:textId="6AB8FB95" w:rsidR="00001B34" w:rsidRPr="002C7BAF" w:rsidRDefault="00001B34" w:rsidP="00001B34">
            <w:pPr>
              <w:rPr>
                <w:sz w:val="24"/>
                <w:szCs w:val="24"/>
              </w:rPr>
            </w:pPr>
            <w:r w:rsidRPr="00020B22">
              <w:rPr>
                <w:sz w:val="24"/>
                <w:szCs w:val="24"/>
              </w:rPr>
              <w:t xml:space="preserve">Размещение информации </w:t>
            </w:r>
            <w:r w:rsidRPr="00EE4CC8">
              <w:rPr>
                <w:sz w:val="24"/>
                <w:szCs w:val="24"/>
              </w:rPr>
              <w:t xml:space="preserve">на </w:t>
            </w:r>
            <w:r w:rsidRPr="00C23EC2">
              <w:t xml:space="preserve"> </w:t>
            </w:r>
            <w:r w:rsidRPr="00EE4CC8">
              <w:rPr>
                <w:sz w:val="24"/>
                <w:szCs w:val="24"/>
              </w:rPr>
              <w:t xml:space="preserve">официальном сайте </w:t>
            </w:r>
            <w:r>
              <w:rPr>
                <w:sz w:val="24"/>
                <w:szCs w:val="24"/>
              </w:rPr>
              <w:t>комитета природных ресурсов Курской области</w:t>
            </w:r>
            <w:r w:rsidRPr="00EE4CC8">
              <w:rPr>
                <w:sz w:val="24"/>
                <w:szCs w:val="24"/>
              </w:rPr>
              <w:t xml:space="preserve"> в сети «Интернет»</w:t>
            </w:r>
          </w:p>
        </w:tc>
        <w:tc>
          <w:tcPr>
            <w:tcW w:w="2268" w:type="dxa"/>
          </w:tcPr>
          <w:p w14:paraId="610B0E03" w14:textId="618C7C5D" w:rsidR="00001B34" w:rsidRPr="002E2998" w:rsidRDefault="00001B34" w:rsidP="00001B34">
            <w:pPr>
              <w:pStyle w:val="ConsPlusNormal"/>
              <w:rPr>
                <w:rFonts w:ascii="PT Astra Serif" w:hAnsi="PT Astra Serif"/>
                <w:szCs w:val="24"/>
              </w:rPr>
            </w:pPr>
            <w:r w:rsidRPr="00B63E47">
              <w:rPr>
                <w:rFonts w:ascii="PT Astra Serif" w:hAnsi="PT Astra Serif"/>
                <w:szCs w:val="24"/>
              </w:rPr>
              <w:t xml:space="preserve">Подготовка доклада не позднее </w:t>
            </w:r>
            <w:r>
              <w:rPr>
                <w:rFonts w:ascii="PT Astra Serif" w:hAnsi="PT Astra Serif"/>
                <w:szCs w:val="24"/>
              </w:rPr>
              <w:t xml:space="preserve">01 июля </w:t>
            </w:r>
            <w:r w:rsidRPr="00B63E47">
              <w:rPr>
                <w:rFonts w:ascii="PT Astra Serif" w:hAnsi="PT Astra Serif"/>
                <w:szCs w:val="24"/>
              </w:rPr>
              <w:t xml:space="preserve">года, следующего за отчетным </w:t>
            </w:r>
            <w:r>
              <w:rPr>
                <w:rFonts w:ascii="PT Astra Serif" w:hAnsi="PT Astra Serif"/>
                <w:szCs w:val="24"/>
              </w:rPr>
              <w:t xml:space="preserve">годом </w:t>
            </w:r>
            <w:r w:rsidRPr="00B63E47">
              <w:rPr>
                <w:rFonts w:ascii="PT Astra Serif" w:hAnsi="PT Astra Serif"/>
                <w:szCs w:val="24"/>
              </w:rPr>
              <w:t xml:space="preserve">(размещение </w:t>
            </w:r>
            <w:r w:rsidRPr="00B63E47">
              <w:rPr>
                <w:rFonts w:ascii="PT Astra Serif" w:hAnsi="PT Astra Serif" w:cs="PT Astra Serif"/>
                <w:szCs w:val="24"/>
              </w:rPr>
              <w:t xml:space="preserve">в </w:t>
            </w:r>
            <w:r>
              <w:rPr>
                <w:rFonts w:ascii="PT Astra Serif" w:hAnsi="PT Astra Serif" w:cs="PT Astra Serif"/>
                <w:szCs w:val="24"/>
              </w:rPr>
              <w:t>течение</w:t>
            </w:r>
            <w:r w:rsidRPr="00B63E47">
              <w:rPr>
                <w:rFonts w:ascii="PT Astra Serif" w:hAnsi="PT Astra Serif" w:cs="PT Astra Serif"/>
                <w:szCs w:val="24"/>
              </w:rPr>
              <w:t xml:space="preserve"> 5 рабочих дней со дня утверждения доклада)</w:t>
            </w:r>
          </w:p>
        </w:tc>
        <w:tc>
          <w:tcPr>
            <w:tcW w:w="2863" w:type="dxa"/>
          </w:tcPr>
          <w:p w14:paraId="00257883" w14:textId="77777777" w:rsidR="00001B34" w:rsidRDefault="00001B34" w:rsidP="00001B34">
            <w:pPr>
              <w:rPr>
                <w:sz w:val="24"/>
                <w:szCs w:val="24"/>
              </w:rPr>
            </w:pPr>
            <w:r w:rsidRPr="00020B22">
              <w:rPr>
                <w:sz w:val="24"/>
                <w:szCs w:val="24"/>
              </w:rPr>
              <w:t>Повышение прозрачности системы государственного надзора</w:t>
            </w:r>
            <w:r>
              <w:rPr>
                <w:sz w:val="24"/>
                <w:szCs w:val="24"/>
              </w:rPr>
              <w:t>, п</w:t>
            </w:r>
            <w:r w:rsidRPr="00020B22">
              <w:rPr>
                <w:sz w:val="24"/>
                <w:szCs w:val="24"/>
              </w:rPr>
              <w:t xml:space="preserve">овышение информированности </w:t>
            </w:r>
            <w:r>
              <w:rPr>
                <w:sz w:val="24"/>
                <w:szCs w:val="24"/>
              </w:rPr>
              <w:t>контролируемых лиц</w:t>
            </w:r>
          </w:p>
          <w:p w14:paraId="388CF0E3" w14:textId="77777777" w:rsidR="00001B34" w:rsidRPr="00020B22" w:rsidRDefault="00001B34" w:rsidP="00001B34">
            <w:pPr>
              <w:rPr>
                <w:sz w:val="24"/>
                <w:szCs w:val="24"/>
              </w:rPr>
            </w:pPr>
            <w:r w:rsidRPr="00B63E47">
              <w:rPr>
                <w:rFonts w:ascii="PT Astra Serif" w:hAnsi="PT Astra Serif"/>
                <w:sz w:val="24"/>
                <w:szCs w:val="24"/>
              </w:rPr>
              <w:t>Предотвращение нарушения обязательных требований</w:t>
            </w:r>
          </w:p>
        </w:tc>
        <w:tc>
          <w:tcPr>
            <w:tcW w:w="2240" w:type="dxa"/>
          </w:tcPr>
          <w:p w14:paraId="443AE6A3" w14:textId="129A649D" w:rsidR="00001B34" w:rsidRPr="00EE4CC8" w:rsidRDefault="00001B34" w:rsidP="00001B34">
            <w:pPr>
              <w:rPr>
                <w:sz w:val="24"/>
                <w:szCs w:val="24"/>
              </w:rPr>
            </w:pPr>
            <w:r>
              <w:rPr>
                <w:sz w:val="24"/>
                <w:szCs w:val="24"/>
              </w:rPr>
              <w:t>Отдел по обеспечению функционирования ООПТ ОКУ «Дирекция ООПТ»</w:t>
            </w:r>
          </w:p>
          <w:p w14:paraId="12021042" w14:textId="0FF1A45B" w:rsidR="00001B34" w:rsidRDefault="00001B34" w:rsidP="00001B34"/>
        </w:tc>
      </w:tr>
      <w:tr w:rsidR="00001B34" w14:paraId="0E1844C7" w14:textId="77777777" w:rsidTr="00324DB0">
        <w:tc>
          <w:tcPr>
            <w:tcW w:w="738" w:type="dxa"/>
          </w:tcPr>
          <w:p w14:paraId="65820671" w14:textId="77777777" w:rsidR="00001B34" w:rsidRPr="005E2B3F" w:rsidRDefault="00001B34" w:rsidP="00001B34">
            <w:pPr>
              <w:jc w:val="both"/>
              <w:rPr>
                <w:b/>
                <w:i/>
                <w:sz w:val="24"/>
                <w:szCs w:val="24"/>
              </w:rPr>
            </w:pPr>
            <w:r w:rsidRPr="005E2B3F">
              <w:rPr>
                <w:b/>
                <w:i/>
                <w:sz w:val="24"/>
                <w:szCs w:val="24"/>
              </w:rPr>
              <w:t>3.</w:t>
            </w:r>
          </w:p>
        </w:tc>
        <w:tc>
          <w:tcPr>
            <w:tcW w:w="14714" w:type="dxa"/>
            <w:gridSpan w:val="5"/>
          </w:tcPr>
          <w:p w14:paraId="483E037A" w14:textId="77777777" w:rsidR="00001B34" w:rsidRPr="005E2B3F" w:rsidRDefault="00001B34" w:rsidP="00001B34">
            <w:pPr>
              <w:jc w:val="center"/>
              <w:rPr>
                <w:b/>
                <w:i/>
                <w:sz w:val="24"/>
                <w:szCs w:val="24"/>
              </w:rPr>
            </w:pPr>
            <w:r w:rsidRPr="005E2B3F">
              <w:rPr>
                <w:b/>
                <w:i/>
                <w:sz w:val="24"/>
                <w:szCs w:val="24"/>
              </w:rPr>
              <w:t>Объявление предостережений</w:t>
            </w:r>
          </w:p>
        </w:tc>
      </w:tr>
      <w:tr w:rsidR="00001B34" w14:paraId="2CCCC05B" w14:textId="77777777" w:rsidTr="002400CB">
        <w:tc>
          <w:tcPr>
            <w:tcW w:w="738" w:type="dxa"/>
          </w:tcPr>
          <w:p w14:paraId="54133785" w14:textId="77777777" w:rsidR="00001B34" w:rsidRPr="00020B22" w:rsidRDefault="00001B34" w:rsidP="00001B34">
            <w:pPr>
              <w:jc w:val="both"/>
              <w:rPr>
                <w:sz w:val="24"/>
                <w:szCs w:val="24"/>
              </w:rPr>
            </w:pPr>
            <w:r>
              <w:rPr>
                <w:sz w:val="24"/>
                <w:szCs w:val="24"/>
              </w:rPr>
              <w:t>3.1.</w:t>
            </w:r>
          </w:p>
        </w:tc>
        <w:tc>
          <w:tcPr>
            <w:tcW w:w="4791" w:type="dxa"/>
          </w:tcPr>
          <w:p w14:paraId="0045D01F" w14:textId="77777777" w:rsidR="00001B34" w:rsidRPr="002C7BAF" w:rsidRDefault="00001B34" w:rsidP="00001B34">
            <w:pPr>
              <w:jc w:val="both"/>
              <w:rPr>
                <w:sz w:val="24"/>
                <w:szCs w:val="24"/>
              </w:rPr>
            </w:pPr>
            <w:r w:rsidRPr="002C7BAF">
              <w:rPr>
                <w:sz w:val="24"/>
                <w:szCs w:val="24"/>
              </w:rPr>
              <w:t>Объявление должностными лицами предостережений о недопустимости нарушений обязательных требований</w:t>
            </w:r>
          </w:p>
        </w:tc>
        <w:tc>
          <w:tcPr>
            <w:tcW w:w="2552" w:type="dxa"/>
          </w:tcPr>
          <w:p w14:paraId="114DF0D5" w14:textId="77777777" w:rsidR="00001B34" w:rsidRPr="002C7BAF" w:rsidRDefault="00001B34" w:rsidP="00001B34">
            <w:pPr>
              <w:rPr>
                <w:sz w:val="24"/>
                <w:szCs w:val="24"/>
              </w:rPr>
            </w:pPr>
            <w:r w:rsidRPr="002C7BAF">
              <w:rPr>
                <w:sz w:val="24"/>
                <w:szCs w:val="24"/>
              </w:rPr>
              <w:t>В письменной форме в адрес руководителя хозяйствующего субъекта</w:t>
            </w:r>
          </w:p>
        </w:tc>
        <w:tc>
          <w:tcPr>
            <w:tcW w:w="2268" w:type="dxa"/>
          </w:tcPr>
          <w:p w14:paraId="761CDE5D" w14:textId="77777777" w:rsidR="00001B34" w:rsidRPr="002C7BAF" w:rsidRDefault="00001B34" w:rsidP="00001B34">
            <w:pPr>
              <w:rPr>
                <w:sz w:val="24"/>
                <w:szCs w:val="24"/>
              </w:rPr>
            </w:pPr>
            <w:r w:rsidRPr="002C7BAF">
              <w:rPr>
                <w:sz w:val="24"/>
                <w:szCs w:val="24"/>
              </w:rPr>
              <w:t xml:space="preserve">По мере поступления сведений </w:t>
            </w:r>
          </w:p>
        </w:tc>
        <w:tc>
          <w:tcPr>
            <w:tcW w:w="2863" w:type="dxa"/>
          </w:tcPr>
          <w:p w14:paraId="4C8B8CD4" w14:textId="77777777" w:rsidR="00001B34" w:rsidRPr="002C7BAF" w:rsidRDefault="00001B34" w:rsidP="00001B34">
            <w:pPr>
              <w:jc w:val="both"/>
              <w:rPr>
                <w:sz w:val="24"/>
                <w:szCs w:val="24"/>
              </w:rPr>
            </w:pPr>
            <w:r w:rsidRPr="001F7F09">
              <w:rPr>
                <w:rFonts w:ascii="PT Astra Serif" w:hAnsi="PT Astra Serif"/>
                <w:sz w:val="24"/>
                <w:szCs w:val="24"/>
              </w:rPr>
              <w:t>Стимулирование добросовестного исполнения обязательных требований</w:t>
            </w:r>
          </w:p>
        </w:tc>
        <w:tc>
          <w:tcPr>
            <w:tcW w:w="2240" w:type="dxa"/>
          </w:tcPr>
          <w:p w14:paraId="39193798" w14:textId="4812A5E3" w:rsidR="00001B34" w:rsidRPr="00EE4CC8" w:rsidRDefault="00001B34" w:rsidP="00001B34">
            <w:pPr>
              <w:rPr>
                <w:sz w:val="24"/>
                <w:szCs w:val="24"/>
              </w:rPr>
            </w:pPr>
            <w:r>
              <w:rPr>
                <w:sz w:val="24"/>
                <w:szCs w:val="24"/>
              </w:rPr>
              <w:t>Отдел по обеспечению функционирования ООПТ ОКУ «Дирекция ООПТ»</w:t>
            </w:r>
          </w:p>
          <w:p w14:paraId="20A6746A" w14:textId="497C1AB4" w:rsidR="00001B34" w:rsidRDefault="00001B34" w:rsidP="00001B34"/>
        </w:tc>
      </w:tr>
      <w:tr w:rsidR="00001B34" w14:paraId="7A15F379" w14:textId="77777777" w:rsidTr="002400CB">
        <w:tc>
          <w:tcPr>
            <w:tcW w:w="738" w:type="dxa"/>
          </w:tcPr>
          <w:p w14:paraId="418725C7" w14:textId="147B2B1C" w:rsidR="00001B34" w:rsidRDefault="00001B34" w:rsidP="00001B34">
            <w:pPr>
              <w:jc w:val="both"/>
              <w:rPr>
                <w:sz w:val="24"/>
                <w:szCs w:val="24"/>
              </w:rPr>
            </w:pPr>
            <w:r>
              <w:rPr>
                <w:sz w:val="24"/>
                <w:szCs w:val="24"/>
              </w:rPr>
              <w:t>3.2.</w:t>
            </w:r>
          </w:p>
        </w:tc>
        <w:tc>
          <w:tcPr>
            <w:tcW w:w="4791" w:type="dxa"/>
          </w:tcPr>
          <w:p w14:paraId="78C10946" w14:textId="235A94F2" w:rsidR="00001B34" w:rsidRPr="002C7BAF" w:rsidRDefault="00001B34" w:rsidP="00001B34">
            <w:pPr>
              <w:jc w:val="both"/>
              <w:rPr>
                <w:sz w:val="24"/>
                <w:szCs w:val="24"/>
              </w:rPr>
            </w:pPr>
            <w:r>
              <w:rPr>
                <w:sz w:val="24"/>
                <w:szCs w:val="24"/>
              </w:rPr>
              <w:t xml:space="preserve">Ведение учета объявленных </w:t>
            </w:r>
            <w:r w:rsidRPr="002C7BAF">
              <w:rPr>
                <w:sz w:val="24"/>
                <w:szCs w:val="24"/>
              </w:rPr>
              <w:t>предостережений о недопустимости нарушений обязательных требований</w:t>
            </w:r>
            <w:r>
              <w:rPr>
                <w:sz w:val="24"/>
                <w:szCs w:val="24"/>
              </w:rPr>
              <w:t>, результатов их обжалования, информации об исполнении</w:t>
            </w:r>
          </w:p>
        </w:tc>
        <w:tc>
          <w:tcPr>
            <w:tcW w:w="2552" w:type="dxa"/>
          </w:tcPr>
          <w:p w14:paraId="208DB54C" w14:textId="5830B14F" w:rsidR="00001B34" w:rsidRPr="002C7BAF" w:rsidRDefault="00001B34" w:rsidP="00001B34">
            <w:pPr>
              <w:rPr>
                <w:sz w:val="24"/>
                <w:szCs w:val="24"/>
              </w:rPr>
            </w:pPr>
            <w:r>
              <w:rPr>
                <w:sz w:val="24"/>
                <w:szCs w:val="24"/>
              </w:rPr>
              <w:t>Ведение реестра</w:t>
            </w:r>
          </w:p>
        </w:tc>
        <w:tc>
          <w:tcPr>
            <w:tcW w:w="2268" w:type="dxa"/>
          </w:tcPr>
          <w:p w14:paraId="7770E99E" w14:textId="3DDA4D7D" w:rsidR="00001B34" w:rsidRPr="002C7BAF" w:rsidRDefault="00001B34" w:rsidP="00001B34">
            <w:pPr>
              <w:rPr>
                <w:sz w:val="24"/>
                <w:szCs w:val="24"/>
              </w:rPr>
            </w:pPr>
            <w:r w:rsidRPr="002C7BAF">
              <w:rPr>
                <w:sz w:val="24"/>
                <w:szCs w:val="24"/>
              </w:rPr>
              <w:t>По мере поступления сведений</w:t>
            </w:r>
          </w:p>
        </w:tc>
        <w:tc>
          <w:tcPr>
            <w:tcW w:w="2863" w:type="dxa"/>
          </w:tcPr>
          <w:p w14:paraId="41BF3767" w14:textId="00A66C43" w:rsidR="00001B34" w:rsidRPr="001F7F09" w:rsidRDefault="00001B34" w:rsidP="00001B34">
            <w:pPr>
              <w:jc w:val="both"/>
              <w:rPr>
                <w:rFonts w:ascii="PT Astra Serif" w:hAnsi="PT Astra Serif"/>
                <w:sz w:val="24"/>
                <w:szCs w:val="24"/>
              </w:rPr>
            </w:pPr>
            <w:r>
              <w:rPr>
                <w:rFonts w:ascii="PT Astra Serif" w:hAnsi="PT Astra Serif"/>
                <w:sz w:val="24"/>
                <w:szCs w:val="24"/>
              </w:rPr>
              <w:t xml:space="preserve">Минимизация возможных рисков нарушений обязательных требований, повышения прозрачности системы </w:t>
            </w:r>
            <w:r>
              <w:rPr>
                <w:rFonts w:ascii="PT Astra Serif" w:hAnsi="PT Astra Serif"/>
                <w:sz w:val="24"/>
                <w:szCs w:val="24"/>
              </w:rPr>
              <w:lastRenderedPageBreak/>
              <w:t xml:space="preserve">государственного контроля (надзора) </w:t>
            </w:r>
          </w:p>
        </w:tc>
        <w:tc>
          <w:tcPr>
            <w:tcW w:w="2240" w:type="dxa"/>
          </w:tcPr>
          <w:p w14:paraId="7E6FD321" w14:textId="77777777" w:rsidR="00001B34" w:rsidRPr="00EE4CC8" w:rsidRDefault="00001B34" w:rsidP="00001B34">
            <w:pPr>
              <w:rPr>
                <w:sz w:val="24"/>
                <w:szCs w:val="24"/>
              </w:rPr>
            </w:pPr>
            <w:r>
              <w:rPr>
                <w:sz w:val="24"/>
                <w:szCs w:val="24"/>
              </w:rPr>
              <w:lastRenderedPageBreak/>
              <w:t>Отдел по обеспечению функционирования ООПТ ОКУ «Дирекция ООПТ»</w:t>
            </w:r>
          </w:p>
          <w:p w14:paraId="5FBD3E90" w14:textId="77777777" w:rsidR="00001B34" w:rsidRDefault="00001B34" w:rsidP="00001B34">
            <w:pPr>
              <w:rPr>
                <w:sz w:val="24"/>
                <w:szCs w:val="24"/>
              </w:rPr>
            </w:pPr>
          </w:p>
        </w:tc>
      </w:tr>
      <w:tr w:rsidR="00001B34" w14:paraId="5A845EC2" w14:textId="77777777" w:rsidTr="00324DB0">
        <w:trPr>
          <w:trHeight w:val="268"/>
        </w:trPr>
        <w:tc>
          <w:tcPr>
            <w:tcW w:w="738" w:type="dxa"/>
          </w:tcPr>
          <w:p w14:paraId="45FC1F3A" w14:textId="77777777" w:rsidR="00001B34" w:rsidRPr="00503BDB" w:rsidRDefault="00001B34" w:rsidP="00001B34">
            <w:pPr>
              <w:jc w:val="both"/>
              <w:rPr>
                <w:b/>
                <w:i/>
                <w:sz w:val="24"/>
                <w:szCs w:val="24"/>
              </w:rPr>
            </w:pPr>
            <w:r w:rsidRPr="00503BDB">
              <w:rPr>
                <w:b/>
                <w:i/>
                <w:sz w:val="24"/>
                <w:szCs w:val="24"/>
              </w:rPr>
              <w:lastRenderedPageBreak/>
              <w:t>4.</w:t>
            </w:r>
          </w:p>
        </w:tc>
        <w:tc>
          <w:tcPr>
            <w:tcW w:w="14714" w:type="dxa"/>
            <w:gridSpan w:val="5"/>
          </w:tcPr>
          <w:p w14:paraId="7446C870" w14:textId="77777777" w:rsidR="00001B34" w:rsidRPr="00503BDB" w:rsidRDefault="00001B34" w:rsidP="00001B34">
            <w:pPr>
              <w:jc w:val="center"/>
              <w:rPr>
                <w:b/>
                <w:i/>
                <w:sz w:val="24"/>
                <w:szCs w:val="24"/>
              </w:rPr>
            </w:pPr>
            <w:r w:rsidRPr="00503BDB">
              <w:rPr>
                <w:b/>
                <w:i/>
                <w:sz w:val="24"/>
                <w:szCs w:val="24"/>
              </w:rPr>
              <w:t>Профилактические визиты</w:t>
            </w:r>
          </w:p>
        </w:tc>
      </w:tr>
      <w:tr w:rsidR="00001B34" w14:paraId="275EFF8E" w14:textId="77777777" w:rsidTr="002400CB">
        <w:trPr>
          <w:trHeight w:val="2344"/>
        </w:trPr>
        <w:tc>
          <w:tcPr>
            <w:tcW w:w="738" w:type="dxa"/>
          </w:tcPr>
          <w:p w14:paraId="23340BE0" w14:textId="77777777" w:rsidR="00001B34" w:rsidRPr="00020B22" w:rsidRDefault="00001B34" w:rsidP="00001B34">
            <w:pPr>
              <w:jc w:val="both"/>
              <w:rPr>
                <w:sz w:val="24"/>
                <w:szCs w:val="24"/>
              </w:rPr>
            </w:pPr>
          </w:p>
        </w:tc>
        <w:tc>
          <w:tcPr>
            <w:tcW w:w="4791" w:type="dxa"/>
          </w:tcPr>
          <w:p w14:paraId="1F0428E0" w14:textId="1DD1E835" w:rsidR="00001B34" w:rsidRPr="00020B22" w:rsidRDefault="00001B34" w:rsidP="00001B34">
            <w:pPr>
              <w:autoSpaceDE w:val="0"/>
              <w:autoSpaceDN w:val="0"/>
              <w:adjustRightInd w:val="0"/>
              <w:rPr>
                <w:sz w:val="24"/>
                <w:szCs w:val="24"/>
              </w:rPr>
            </w:pPr>
            <w:r>
              <w:rPr>
                <w:rFonts w:ascii="PT Astra Serif" w:hAnsi="PT Astra Serif" w:cs="PT Astra Serif"/>
                <w:sz w:val="24"/>
                <w:szCs w:val="24"/>
              </w:rPr>
              <w:t xml:space="preserve">Проведение профилактического визита в форме профилактической беседы </w:t>
            </w:r>
          </w:p>
        </w:tc>
        <w:tc>
          <w:tcPr>
            <w:tcW w:w="2552" w:type="dxa"/>
          </w:tcPr>
          <w:p w14:paraId="7DA0EDBE" w14:textId="18C5F101" w:rsidR="00001B34" w:rsidRPr="00BA28BC" w:rsidRDefault="00001B34" w:rsidP="00001B34">
            <w:pPr>
              <w:rPr>
                <w:sz w:val="24"/>
                <w:szCs w:val="24"/>
              </w:rPr>
            </w:pPr>
            <w:r>
              <w:rPr>
                <w:sz w:val="24"/>
                <w:szCs w:val="24"/>
              </w:rPr>
              <w:t>П</w:t>
            </w:r>
            <w:r w:rsidRPr="001751C7">
              <w:rPr>
                <w:sz w:val="24"/>
                <w:szCs w:val="24"/>
              </w:rPr>
              <w:t>рофилактическ</w:t>
            </w:r>
            <w:r>
              <w:rPr>
                <w:sz w:val="24"/>
                <w:szCs w:val="24"/>
              </w:rPr>
              <w:t>ая</w:t>
            </w:r>
            <w:r w:rsidRPr="001751C7">
              <w:rPr>
                <w:sz w:val="24"/>
                <w:szCs w:val="24"/>
              </w:rPr>
              <w:t xml:space="preserve"> бесед</w:t>
            </w:r>
            <w:r>
              <w:rPr>
                <w:sz w:val="24"/>
                <w:szCs w:val="24"/>
              </w:rPr>
              <w:t>а</w:t>
            </w:r>
            <w:r w:rsidRPr="001751C7">
              <w:rPr>
                <w:sz w:val="24"/>
                <w:szCs w:val="24"/>
              </w:rPr>
              <w:t xml:space="preserve"> по месту осуществления деятельности контролируемого лица</w:t>
            </w:r>
            <w:r>
              <w:rPr>
                <w:sz w:val="24"/>
                <w:szCs w:val="24"/>
              </w:rPr>
              <w:t>,</w:t>
            </w:r>
            <w:r w:rsidRPr="001751C7">
              <w:rPr>
                <w:sz w:val="24"/>
                <w:szCs w:val="24"/>
              </w:rPr>
              <w:t xml:space="preserve"> либо путем использования видеоконференцсвязи</w:t>
            </w:r>
          </w:p>
        </w:tc>
        <w:tc>
          <w:tcPr>
            <w:tcW w:w="2268" w:type="dxa"/>
          </w:tcPr>
          <w:p w14:paraId="21CD8018" w14:textId="77777777" w:rsidR="00001B34" w:rsidRPr="00BA28BC" w:rsidRDefault="00001B34" w:rsidP="00001B34">
            <w:pPr>
              <w:rPr>
                <w:sz w:val="24"/>
                <w:szCs w:val="24"/>
              </w:rPr>
            </w:pPr>
            <w:r>
              <w:rPr>
                <w:rFonts w:ascii="PT Astra Serif" w:hAnsi="PT Astra Serif"/>
                <w:sz w:val="24"/>
                <w:szCs w:val="24"/>
              </w:rPr>
              <w:t>Осуществляется в соответствии с Планом, утверждаемым</w:t>
            </w:r>
            <w:r w:rsidRPr="00054B63">
              <w:rPr>
                <w:rFonts w:ascii="PT Astra Serif" w:hAnsi="PT Astra Serif"/>
                <w:sz w:val="24"/>
                <w:szCs w:val="24"/>
              </w:rPr>
              <w:t xml:space="preserve"> ежегодно до</w:t>
            </w:r>
            <w:r>
              <w:rPr>
                <w:rFonts w:ascii="PT Astra Serif" w:hAnsi="PT Astra Serif"/>
                <w:sz w:val="24"/>
                <w:szCs w:val="24"/>
              </w:rPr>
              <w:t xml:space="preserve"> 3</w:t>
            </w:r>
            <w:r w:rsidRPr="00054B63">
              <w:rPr>
                <w:rFonts w:ascii="PT Astra Serif" w:hAnsi="PT Astra Serif"/>
                <w:sz w:val="24"/>
                <w:szCs w:val="24"/>
              </w:rPr>
              <w:t>0 апреля, с учетом вносимых в него изменений</w:t>
            </w:r>
          </w:p>
        </w:tc>
        <w:tc>
          <w:tcPr>
            <w:tcW w:w="2863" w:type="dxa"/>
          </w:tcPr>
          <w:p w14:paraId="63B7EC1D" w14:textId="2A01B50A" w:rsidR="00001B34" w:rsidRPr="002C7BAF" w:rsidRDefault="00001B34" w:rsidP="00001B34">
            <w:pPr>
              <w:rPr>
                <w:sz w:val="24"/>
                <w:szCs w:val="24"/>
              </w:rPr>
            </w:pPr>
            <w:r>
              <w:rPr>
                <w:rFonts w:ascii="PT Astra Serif" w:hAnsi="PT Astra Serif"/>
                <w:sz w:val="24"/>
                <w:szCs w:val="24"/>
              </w:rPr>
              <w:t>Минимизация возможных нарушений обязательных требований</w:t>
            </w:r>
          </w:p>
        </w:tc>
        <w:tc>
          <w:tcPr>
            <w:tcW w:w="2240" w:type="dxa"/>
          </w:tcPr>
          <w:p w14:paraId="42711EE5" w14:textId="0E72E0EA" w:rsidR="00001B34" w:rsidRPr="00EE4CC8" w:rsidRDefault="00001B34" w:rsidP="00001B34">
            <w:pPr>
              <w:rPr>
                <w:sz w:val="24"/>
                <w:szCs w:val="24"/>
              </w:rPr>
            </w:pPr>
            <w:r>
              <w:rPr>
                <w:sz w:val="24"/>
                <w:szCs w:val="24"/>
              </w:rPr>
              <w:t>Отдел по обеспечению функционирования ООПТ ОКУ «Дирекция ООПТ»</w:t>
            </w:r>
          </w:p>
          <w:p w14:paraId="21E9F4BF" w14:textId="58FECFA7" w:rsidR="00001B34" w:rsidRDefault="00001B34" w:rsidP="00001B34"/>
        </w:tc>
      </w:tr>
      <w:tr w:rsidR="00001B34" w14:paraId="1EA00D71" w14:textId="77777777" w:rsidTr="00324DB0">
        <w:tc>
          <w:tcPr>
            <w:tcW w:w="738" w:type="dxa"/>
          </w:tcPr>
          <w:p w14:paraId="027EBEF6" w14:textId="77777777" w:rsidR="00001B34" w:rsidRPr="00172C9A" w:rsidRDefault="00001B34" w:rsidP="00001B34">
            <w:pPr>
              <w:jc w:val="both"/>
              <w:rPr>
                <w:b/>
                <w:i/>
                <w:sz w:val="24"/>
                <w:szCs w:val="24"/>
              </w:rPr>
            </w:pPr>
            <w:r w:rsidRPr="00172C9A">
              <w:rPr>
                <w:b/>
                <w:i/>
                <w:sz w:val="24"/>
                <w:szCs w:val="24"/>
              </w:rPr>
              <w:t>5.</w:t>
            </w:r>
          </w:p>
        </w:tc>
        <w:tc>
          <w:tcPr>
            <w:tcW w:w="14714" w:type="dxa"/>
            <w:gridSpan w:val="5"/>
          </w:tcPr>
          <w:p w14:paraId="537084B6" w14:textId="77777777" w:rsidR="00001B34" w:rsidRPr="00172C9A" w:rsidRDefault="00001B34" w:rsidP="00001B34">
            <w:pPr>
              <w:jc w:val="center"/>
              <w:rPr>
                <w:b/>
                <w:i/>
                <w:sz w:val="24"/>
                <w:szCs w:val="24"/>
              </w:rPr>
            </w:pPr>
            <w:r w:rsidRPr="00172C9A">
              <w:rPr>
                <w:b/>
                <w:i/>
                <w:sz w:val="24"/>
                <w:szCs w:val="24"/>
              </w:rPr>
              <w:t>Консультирование</w:t>
            </w:r>
          </w:p>
        </w:tc>
      </w:tr>
      <w:tr w:rsidR="00001B34" w14:paraId="18E9EDFC" w14:textId="77777777" w:rsidTr="002400CB">
        <w:tc>
          <w:tcPr>
            <w:tcW w:w="738" w:type="dxa"/>
          </w:tcPr>
          <w:p w14:paraId="7D3071ED" w14:textId="77777777" w:rsidR="00001B34" w:rsidRPr="00172C9A" w:rsidRDefault="00001B34" w:rsidP="00001B34">
            <w:pPr>
              <w:jc w:val="both"/>
              <w:rPr>
                <w:sz w:val="24"/>
                <w:szCs w:val="24"/>
              </w:rPr>
            </w:pPr>
            <w:r w:rsidRPr="00172C9A">
              <w:rPr>
                <w:sz w:val="24"/>
                <w:szCs w:val="24"/>
              </w:rPr>
              <w:t>5.1.</w:t>
            </w:r>
          </w:p>
        </w:tc>
        <w:tc>
          <w:tcPr>
            <w:tcW w:w="4791" w:type="dxa"/>
          </w:tcPr>
          <w:p w14:paraId="468F950C" w14:textId="0992B851" w:rsidR="00001B34" w:rsidRPr="00172C9A" w:rsidRDefault="00001B34" w:rsidP="00001B34">
            <w:pPr>
              <w:rPr>
                <w:sz w:val="24"/>
                <w:szCs w:val="24"/>
              </w:rPr>
            </w:pPr>
            <w:r w:rsidRPr="00054B63">
              <w:rPr>
                <w:rFonts w:ascii="PT Astra Serif" w:hAnsi="PT Astra Serif"/>
                <w:sz w:val="24"/>
                <w:szCs w:val="24"/>
              </w:rPr>
              <w:t>Консультирование по обращениям контролируемых лиц и их представителей</w:t>
            </w:r>
            <w:r>
              <w:rPr>
                <w:rFonts w:ascii="PT Astra Serif" w:hAnsi="PT Astra Serif"/>
                <w:sz w:val="24"/>
                <w:szCs w:val="24"/>
              </w:rPr>
              <w:t xml:space="preserve"> </w:t>
            </w:r>
            <w:r w:rsidRPr="00054B63">
              <w:rPr>
                <w:rFonts w:ascii="PT Astra Serif" w:hAnsi="PT Astra Serif"/>
                <w:sz w:val="24"/>
                <w:szCs w:val="24"/>
              </w:rPr>
              <w:t xml:space="preserve">проводится по вопросам, связанным с организацией и осуществлением </w:t>
            </w:r>
            <w:r w:rsidRPr="00474A67">
              <w:rPr>
                <w:bCs/>
                <w:sz w:val="24"/>
                <w:szCs w:val="24"/>
              </w:rPr>
              <w:t>регионального государственного контроля (надзора) в области охраны и использования особо охраняемых природных территорий</w:t>
            </w:r>
            <w:r w:rsidRPr="00474A67">
              <w:rPr>
                <w:bCs/>
                <w:sz w:val="24"/>
                <w:szCs w:val="24"/>
                <w:shd w:val="clear" w:color="auto" w:fill="FFFFFF"/>
              </w:rPr>
              <w:t xml:space="preserve"> регионального значения</w:t>
            </w:r>
            <w:r w:rsidRPr="00054B63">
              <w:rPr>
                <w:rFonts w:ascii="PT Astra Serif" w:hAnsi="PT Astra Serif"/>
                <w:sz w:val="24"/>
                <w:szCs w:val="24"/>
              </w:rPr>
              <w:t xml:space="preserve"> по телефону, посредством видео</w:t>
            </w:r>
            <w:r>
              <w:rPr>
                <w:rFonts w:ascii="PT Astra Serif" w:hAnsi="PT Astra Serif"/>
                <w:sz w:val="24"/>
                <w:szCs w:val="24"/>
              </w:rPr>
              <w:t>конференц</w:t>
            </w:r>
            <w:r w:rsidRPr="00054B63">
              <w:rPr>
                <w:rFonts w:ascii="PT Astra Serif" w:hAnsi="PT Astra Serif"/>
                <w:sz w:val="24"/>
                <w:szCs w:val="24"/>
              </w:rPr>
              <w:t>связи, на личном приеме, либо в ходе проведения профилактического мероприятия, контрольного (надзорного) мероприятия</w:t>
            </w:r>
          </w:p>
        </w:tc>
        <w:tc>
          <w:tcPr>
            <w:tcW w:w="2552" w:type="dxa"/>
          </w:tcPr>
          <w:p w14:paraId="0D55C242" w14:textId="77777777" w:rsidR="00001B34" w:rsidRPr="00172C9A" w:rsidRDefault="00001B34" w:rsidP="00001B34">
            <w:pPr>
              <w:rPr>
                <w:sz w:val="24"/>
                <w:szCs w:val="24"/>
              </w:rPr>
            </w:pPr>
            <w:r w:rsidRPr="00172C9A">
              <w:rPr>
                <w:sz w:val="24"/>
                <w:szCs w:val="24"/>
              </w:rPr>
              <w:t>Совещания, семинары, участие в тематических конференциях</w:t>
            </w:r>
            <w:r>
              <w:rPr>
                <w:sz w:val="24"/>
                <w:szCs w:val="24"/>
              </w:rPr>
              <w:t xml:space="preserve"> и другие формы</w:t>
            </w:r>
          </w:p>
        </w:tc>
        <w:tc>
          <w:tcPr>
            <w:tcW w:w="2268" w:type="dxa"/>
          </w:tcPr>
          <w:p w14:paraId="2E0A09BC" w14:textId="77777777" w:rsidR="00001B34" w:rsidRPr="00172C9A" w:rsidRDefault="00001B34" w:rsidP="00001B34">
            <w:pPr>
              <w:rPr>
                <w:sz w:val="24"/>
                <w:szCs w:val="24"/>
              </w:rPr>
            </w:pPr>
            <w:r>
              <w:rPr>
                <w:rFonts w:ascii="PT Astra Serif" w:hAnsi="PT Astra Serif"/>
                <w:sz w:val="24"/>
                <w:szCs w:val="24"/>
              </w:rPr>
              <w:t>По мере поступления обращений контролируемых лиц и их представителей</w:t>
            </w:r>
          </w:p>
        </w:tc>
        <w:tc>
          <w:tcPr>
            <w:tcW w:w="2863" w:type="dxa"/>
          </w:tcPr>
          <w:p w14:paraId="52244E22" w14:textId="5E67E03A" w:rsidR="00001B34" w:rsidRPr="00172C9A" w:rsidRDefault="00001B34" w:rsidP="00001B34">
            <w:pPr>
              <w:rPr>
                <w:sz w:val="24"/>
                <w:szCs w:val="24"/>
              </w:rPr>
            </w:pPr>
            <w:r w:rsidRPr="001F7F09">
              <w:rPr>
                <w:rFonts w:ascii="PT Astra Serif" w:hAnsi="PT Astra Serif"/>
                <w:sz w:val="24"/>
                <w:szCs w:val="24"/>
              </w:rPr>
              <w:t xml:space="preserve">Повышение </w:t>
            </w:r>
            <w:r>
              <w:rPr>
                <w:rFonts w:ascii="PT Astra Serif" w:hAnsi="PT Astra Serif"/>
                <w:sz w:val="24"/>
                <w:szCs w:val="24"/>
              </w:rPr>
              <w:t>правовой грамотности хозяйствующих субъектов</w:t>
            </w:r>
          </w:p>
        </w:tc>
        <w:tc>
          <w:tcPr>
            <w:tcW w:w="2240" w:type="dxa"/>
          </w:tcPr>
          <w:p w14:paraId="5793A76B" w14:textId="682B369D" w:rsidR="00001B34" w:rsidRPr="00EE4CC8" w:rsidRDefault="00001B34" w:rsidP="00001B34">
            <w:pPr>
              <w:rPr>
                <w:sz w:val="24"/>
                <w:szCs w:val="24"/>
              </w:rPr>
            </w:pPr>
            <w:r>
              <w:rPr>
                <w:sz w:val="24"/>
                <w:szCs w:val="24"/>
              </w:rPr>
              <w:t>Отдел по обеспечению функционирования ООПТ ОКУ «Дирекция ООПТ»</w:t>
            </w:r>
          </w:p>
          <w:p w14:paraId="55D64A36" w14:textId="2B723623" w:rsidR="00001B34" w:rsidRDefault="00001B34" w:rsidP="00001B34"/>
        </w:tc>
      </w:tr>
    </w:tbl>
    <w:p w14:paraId="615B9365" w14:textId="77777777" w:rsidR="0028205C" w:rsidRDefault="0028205C" w:rsidP="0028205C">
      <w:pPr>
        <w:jc w:val="both"/>
        <w:rPr>
          <w:sz w:val="28"/>
          <w:szCs w:val="28"/>
        </w:rPr>
      </w:pPr>
    </w:p>
    <w:p w14:paraId="11326209" w14:textId="77777777" w:rsidR="0028205C" w:rsidRDefault="0028205C" w:rsidP="0028205C">
      <w:pPr>
        <w:jc w:val="both"/>
        <w:rPr>
          <w:sz w:val="28"/>
          <w:szCs w:val="28"/>
        </w:rPr>
        <w:sectPr w:rsidR="0028205C" w:rsidSect="00324DB0">
          <w:pgSz w:w="16838" w:h="11906" w:orient="landscape"/>
          <w:pgMar w:top="1418" w:right="1134" w:bottom="850" w:left="1134" w:header="708" w:footer="708" w:gutter="0"/>
          <w:cols w:space="708"/>
          <w:titlePg/>
          <w:docGrid w:linePitch="360"/>
        </w:sectPr>
      </w:pPr>
    </w:p>
    <w:p w14:paraId="54E7ACAA" w14:textId="3443E1CF" w:rsidR="0028205C" w:rsidRDefault="0028205C" w:rsidP="0028205C">
      <w:pPr>
        <w:jc w:val="center"/>
        <w:rPr>
          <w:b/>
          <w:sz w:val="28"/>
          <w:szCs w:val="28"/>
        </w:rPr>
      </w:pPr>
      <w:r>
        <w:rPr>
          <w:b/>
          <w:sz w:val="28"/>
          <w:szCs w:val="28"/>
        </w:rPr>
        <w:lastRenderedPageBreak/>
        <w:t>Показатели результативности и эффективности</w:t>
      </w:r>
    </w:p>
    <w:p w14:paraId="56D7D4D7" w14:textId="77777777" w:rsidR="0028205C" w:rsidRDefault="0028205C" w:rsidP="0028205C">
      <w:pPr>
        <w:jc w:val="center"/>
        <w:rPr>
          <w:b/>
          <w:sz w:val="28"/>
          <w:szCs w:val="28"/>
        </w:rPr>
      </w:pPr>
      <w:r>
        <w:rPr>
          <w:b/>
          <w:sz w:val="28"/>
          <w:szCs w:val="28"/>
        </w:rPr>
        <w:t>программы профилактики</w:t>
      </w:r>
    </w:p>
    <w:p w14:paraId="4A7619AB" w14:textId="77777777" w:rsidR="0031268E" w:rsidRDefault="0031268E" w:rsidP="0031268E">
      <w:pPr>
        <w:jc w:val="center"/>
        <w:rPr>
          <w:b/>
          <w:sz w:val="28"/>
          <w:szCs w:val="28"/>
        </w:rPr>
      </w:pPr>
    </w:p>
    <w:p w14:paraId="2024A1F5" w14:textId="2E9BC303" w:rsidR="002B5D55" w:rsidRDefault="002B5D55" w:rsidP="002B5D55">
      <w:pPr>
        <w:autoSpaceDE w:val="0"/>
        <w:autoSpaceDN w:val="0"/>
        <w:adjustRightInd w:val="0"/>
        <w:ind w:firstLine="709"/>
        <w:jc w:val="both"/>
        <w:rPr>
          <w:rFonts w:ascii="PT Astra Serif" w:hAnsi="PT Astra Serif" w:cs="PT Astra Serif"/>
          <w:sz w:val="28"/>
          <w:szCs w:val="28"/>
        </w:rPr>
      </w:pPr>
      <w:r w:rsidRPr="00C87798">
        <w:rPr>
          <w:rFonts w:ascii="PT Astra Serif" w:hAnsi="PT Astra Serif" w:cs="PT Astra Serif"/>
          <w:sz w:val="28"/>
          <w:szCs w:val="28"/>
        </w:rPr>
        <w:t xml:space="preserve">Показатели результативности и эффективности программы профилактики исходят из установленных целей и решаемых задач данной программы и отражаются в расчете ключевых показателей и их целевых значений для </w:t>
      </w:r>
      <w:r w:rsidRPr="00BB0A6A">
        <w:rPr>
          <w:sz w:val="28"/>
          <w:szCs w:val="28"/>
        </w:rPr>
        <w:t>регионального государственного контроля (надзора) в области охраны и использования особо охраняемых природных территорий</w:t>
      </w:r>
      <w:r w:rsidRPr="005662AA">
        <w:rPr>
          <w:spacing w:val="2"/>
          <w:sz w:val="28"/>
          <w:szCs w:val="28"/>
          <w:shd w:val="clear" w:color="auto" w:fill="FFFFFF"/>
        </w:rPr>
        <w:t xml:space="preserve"> </w:t>
      </w:r>
      <w:r>
        <w:rPr>
          <w:spacing w:val="2"/>
          <w:sz w:val="28"/>
          <w:szCs w:val="28"/>
          <w:shd w:val="clear" w:color="auto" w:fill="FFFFFF"/>
        </w:rPr>
        <w:t>регионального значения</w:t>
      </w:r>
      <w:r>
        <w:rPr>
          <w:rFonts w:ascii="PT Astra Serif" w:hAnsi="PT Astra Serif" w:cs="PT Astra Serif"/>
          <w:sz w:val="28"/>
          <w:szCs w:val="28"/>
        </w:rPr>
        <w:t>,</w:t>
      </w:r>
      <w:r w:rsidRPr="00C87798">
        <w:rPr>
          <w:rFonts w:ascii="PT Astra Serif" w:hAnsi="PT Astra Serif" w:cs="PT Astra Serif"/>
          <w:sz w:val="28"/>
          <w:szCs w:val="28"/>
        </w:rPr>
        <w:t xml:space="preserve"> которые входят в систему показателей результативности и эффективности деятельности контрольного (надзорного) органа и отражают уровень минимизации</w:t>
      </w:r>
      <w:r w:rsidRPr="00215D91">
        <w:rPr>
          <w:rFonts w:ascii="PT Astra Serif" w:hAnsi="PT Astra Serif" w:cs="PT Astra Serif"/>
          <w:sz w:val="28"/>
          <w:szCs w:val="28"/>
        </w:rPr>
        <w:t xml:space="preserve">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w:t>
      </w:r>
      <w:r>
        <w:rPr>
          <w:rFonts w:ascii="PT Astra Serif" w:hAnsi="PT Astra Serif" w:cs="PT Astra Serif"/>
          <w:sz w:val="28"/>
          <w:szCs w:val="28"/>
        </w:rPr>
        <w:t>.</w:t>
      </w:r>
    </w:p>
    <w:p w14:paraId="396C0ADA" w14:textId="0973E302" w:rsidR="0031268E" w:rsidRPr="00172C9A" w:rsidRDefault="0031268E" w:rsidP="0031268E">
      <w:pPr>
        <w:ind w:firstLine="709"/>
        <w:jc w:val="both"/>
        <w:rPr>
          <w:sz w:val="28"/>
          <w:szCs w:val="28"/>
        </w:rPr>
      </w:pPr>
      <w:r w:rsidRPr="00172C9A">
        <w:rPr>
          <w:sz w:val="28"/>
          <w:szCs w:val="28"/>
        </w:rPr>
        <w:t>В рамках анализа эффективност</w:t>
      </w:r>
      <w:r w:rsidR="00AA460C">
        <w:rPr>
          <w:sz w:val="28"/>
          <w:szCs w:val="28"/>
        </w:rPr>
        <w:t>и</w:t>
      </w:r>
      <w:r w:rsidRPr="00172C9A">
        <w:rPr>
          <w:sz w:val="28"/>
          <w:szCs w:val="28"/>
        </w:rPr>
        <w:t xml:space="preserve"> и результативност</w:t>
      </w:r>
      <w:r w:rsidR="00AA460C">
        <w:rPr>
          <w:sz w:val="28"/>
          <w:szCs w:val="28"/>
        </w:rPr>
        <w:t>и</w:t>
      </w:r>
      <w:r w:rsidRPr="00172C9A">
        <w:rPr>
          <w:sz w:val="28"/>
          <w:szCs w:val="28"/>
        </w:rPr>
        <w:t xml:space="preserve"> профилактических мероприятий </w:t>
      </w:r>
      <w:r>
        <w:rPr>
          <w:sz w:val="28"/>
          <w:szCs w:val="28"/>
        </w:rPr>
        <w:t>следует учитывать следующие показатели</w:t>
      </w:r>
      <w:r w:rsidRPr="00172C9A">
        <w:rPr>
          <w:sz w:val="28"/>
          <w:szCs w:val="28"/>
        </w:rPr>
        <w:t>:</w:t>
      </w:r>
    </w:p>
    <w:p w14:paraId="3D4A3319" w14:textId="77777777" w:rsidR="00AA460C" w:rsidRPr="00701EB7" w:rsidRDefault="00AA460C" w:rsidP="00AA460C">
      <w:pPr>
        <w:pStyle w:val="ae"/>
        <w:spacing w:after="0" w:line="240" w:lineRule="auto"/>
        <w:ind w:firstLine="709"/>
        <w:jc w:val="both"/>
        <w:rPr>
          <w:rFonts w:ascii="yandex-sans" w:hAnsi="yandex-sans"/>
          <w:color w:val="000000"/>
          <w:sz w:val="28"/>
          <w:szCs w:val="28"/>
          <w:lang w:eastAsia="ru-RU"/>
        </w:rPr>
      </w:pPr>
      <w:r>
        <w:rPr>
          <w:rFonts w:ascii="yandex-sans" w:hAnsi="yandex-sans"/>
          <w:color w:val="000000"/>
          <w:sz w:val="28"/>
          <w:szCs w:val="28"/>
          <w:lang w:eastAsia="ru-RU"/>
        </w:rPr>
        <w:t>1) </w:t>
      </w:r>
      <w:r w:rsidRPr="00701EB7">
        <w:rPr>
          <w:rFonts w:ascii="yandex-sans" w:hAnsi="yandex-sans"/>
          <w:color w:val="000000"/>
          <w:sz w:val="28"/>
          <w:szCs w:val="28"/>
          <w:lang w:eastAsia="ru-RU"/>
        </w:rPr>
        <w:t>повышением эффективности системы профилактики нарушений обязательных требований;</w:t>
      </w:r>
    </w:p>
    <w:p w14:paraId="62970EC3" w14:textId="77777777" w:rsidR="00AA460C" w:rsidRPr="00701EB7" w:rsidRDefault="00AA460C" w:rsidP="00AA460C">
      <w:pPr>
        <w:pStyle w:val="ae"/>
        <w:spacing w:after="0" w:line="240" w:lineRule="auto"/>
        <w:ind w:firstLine="709"/>
        <w:jc w:val="both"/>
        <w:rPr>
          <w:rFonts w:ascii="yandex-sans" w:hAnsi="yandex-sans"/>
          <w:color w:val="000000"/>
          <w:sz w:val="28"/>
          <w:szCs w:val="28"/>
          <w:lang w:eastAsia="ru-RU"/>
        </w:rPr>
      </w:pPr>
      <w:r>
        <w:rPr>
          <w:rFonts w:ascii="yandex-sans" w:hAnsi="yandex-sans"/>
          <w:color w:val="000000"/>
          <w:sz w:val="28"/>
          <w:szCs w:val="28"/>
          <w:lang w:eastAsia="ru-RU"/>
        </w:rPr>
        <w:t>2) </w:t>
      </w:r>
      <w:r w:rsidRPr="00701EB7">
        <w:rPr>
          <w:rFonts w:ascii="yandex-sans" w:hAnsi="yandex-sans"/>
          <w:color w:val="000000"/>
          <w:sz w:val="28"/>
          <w:szCs w:val="28"/>
          <w:lang w:eastAsia="ru-RU"/>
        </w:rPr>
        <w:t xml:space="preserve">повышением уровня правовой грамотности </w:t>
      </w:r>
      <w:r>
        <w:rPr>
          <w:rFonts w:ascii="yandex-sans" w:hAnsi="yandex-sans"/>
          <w:color w:val="000000"/>
          <w:sz w:val="28"/>
          <w:szCs w:val="28"/>
          <w:lang w:eastAsia="ru-RU"/>
        </w:rPr>
        <w:t>контролируемых лиц</w:t>
      </w:r>
      <w:r w:rsidRPr="00701EB7">
        <w:rPr>
          <w:rFonts w:ascii="yandex-sans" w:hAnsi="yandex-sans"/>
          <w:color w:val="000000"/>
          <w:sz w:val="28"/>
          <w:szCs w:val="28"/>
          <w:lang w:eastAsia="ru-RU"/>
        </w:rPr>
        <w:t xml:space="preserve"> в вопросах исполнения обязательных требований, степенью их информативности об обязательных требованиях, о принятых и готовящихся изменениях в системе обязательных требований, о порядке проведения проверок, правах </w:t>
      </w:r>
      <w:r>
        <w:rPr>
          <w:rFonts w:ascii="yandex-sans" w:hAnsi="yandex-sans"/>
          <w:color w:val="000000"/>
          <w:sz w:val="28"/>
          <w:szCs w:val="28"/>
          <w:lang w:eastAsia="ru-RU"/>
        </w:rPr>
        <w:t xml:space="preserve">контролируемых лиц </w:t>
      </w:r>
      <w:r w:rsidRPr="00701EB7">
        <w:rPr>
          <w:rFonts w:ascii="yandex-sans" w:hAnsi="yandex-sans"/>
          <w:color w:val="000000"/>
          <w:sz w:val="28"/>
          <w:szCs w:val="28"/>
          <w:lang w:eastAsia="ru-RU"/>
        </w:rPr>
        <w:t>в ходе проверки;</w:t>
      </w:r>
    </w:p>
    <w:p w14:paraId="581E3005" w14:textId="77777777" w:rsidR="00AA460C" w:rsidRPr="00701EB7" w:rsidRDefault="00AA460C" w:rsidP="00AA460C">
      <w:pPr>
        <w:pStyle w:val="ae"/>
        <w:spacing w:after="0" w:line="240" w:lineRule="auto"/>
        <w:ind w:firstLine="709"/>
        <w:jc w:val="both"/>
        <w:rPr>
          <w:rFonts w:ascii="yandex-sans" w:hAnsi="yandex-sans"/>
          <w:color w:val="000000"/>
          <w:sz w:val="28"/>
          <w:szCs w:val="28"/>
          <w:lang w:eastAsia="ru-RU"/>
        </w:rPr>
      </w:pPr>
      <w:r>
        <w:rPr>
          <w:rFonts w:ascii="yandex-sans" w:hAnsi="yandex-sans"/>
          <w:color w:val="000000"/>
          <w:sz w:val="28"/>
          <w:szCs w:val="28"/>
          <w:lang w:eastAsia="ru-RU"/>
        </w:rPr>
        <w:t>3) </w:t>
      </w:r>
      <w:r w:rsidRPr="00701EB7">
        <w:rPr>
          <w:rFonts w:ascii="yandex-sans" w:hAnsi="yandex-sans"/>
          <w:color w:val="000000"/>
          <w:sz w:val="28"/>
          <w:szCs w:val="28"/>
          <w:lang w:eastAsia="ru-RU"/>
        </w:rPr>
        <w:t xml:space="preserve">снижением количества правонарушений при осуществлении </w:t>
      </w:r>
      <w:r>
        <w:rPr>
          <w:rFonts w:ascii="yandex-sans" w:hAnsi="yandex-sans"/>
          <w:color w:val="000000"/>
          <w:sz w:val="28"/>
          <w:szCs w:val="28"/>
          <w:lang w:eastAsia="ru-RU"/>
        </w:rPr>
        <w:t>контролируемыми лицами</w:t>
      </w:r>
      <w:r w:rsidRPr="00701EB7">
        <w:rPr>
          <w:rFonts w:ascii="yandex-sans" w:hAnsi="yandex-sans"/>
          <w:color w:val="000000"/>
          <w:sz w:val="28"/>
          <w:szCs w:val="28"/>
          <w:lang w:eastAsia="ru-RU"/>
        </w:rPr>
        <w:t xml:space="preserve"> своей деятельности;</w:t>
      </w:r>
    </w:p>
    <w:p w14:paraId="19252036" w14:textId="77777777" w:rsidR="00AA460C" w:rsidRPr="00B754E6" w:rsidRDefault="00AA460C" w:rsidP="00AA460C">
      <w:pPr>
        <w:pStyle w:val="ae"/>
        <w:spacing w:after="0" w:line="240" w:lineRule="auto"/>
        <w:ind w:firstLine="709"/>
        <w:jc w:val="both"/>
        <w:rPr>
          <w:rFonts w:ascii="yandex-sans" w:hAnsi="yandex-sans"/>
          <w:color w:val="000000" w:themeColor="text1"/>
          <w:sz w:val="28"/>
          <w:szCs w:val="28"/>
          <w:lang w:eastAsia="ru-RU"/>
        </w:rPr>
      </w:pPr>
      <w:r>
        <w:rPr>
          <w:rFonts w:ascii="yandex-sans" w:hAnsi="yandex-sans"/>
          <w:color w:val="000000"/>
          <w:sz w:val="28"/>
          <w:szCs w:val="28"/>
          <w:lang w:eastAsia="ru-RU"/>
        </w:rPr>
        <w:t>4) </w:t>
      </w:r>
      <w:r w:rsidRPr="00701EB7">
        <w:rPr>
          <w:rFonts w:ascii="yandex-sans" w:hAnsi="yandex-sans"/>
          <w:color w:val="000000"/>
          <w:sz w:val="28"/>
          <w:szCs w:val="28"/>
          <w:lang w:eastAsia="ru-RU"/>
        </w:rPr>
        <w:t xml:space="preserve">понятностью обязательных требований, обеспечивающей их однозначное толкование </w:t>
      </w:r>
      <w:r>
        <w:rPr>
          <w:rFonts w:ascii="yandex-sans" w:hAnsi="yandex-sans"/>
          <w:color w:val="000000"/>
          <w:sz w:val="28"/>
          <w:szCs w:val="28"/>
          <w:lang w:eastAsia="ru-RU"/>
        </w:rPr>
        <w:t>контролируемыми лицами</w:t>
      </w:r>
      <w:r w:rsidRPr="00701EB7">
        <w:rPr>
          <w:rFonts w:ascii="yandex-sans" w:hAnsi="yandex-sans"/>
          <w:color w:val="000000"/>
          <w:sz w:val="28"/>
          <w:szCs w:val="28"/>
          <w:lang w:eastAsia="ru-RU"/>
        </w:rPr>
        <w:t xml:space="preserve"> и </w:t>
      </w:r>
      <w:r>
        <w:rPr>
          <w:rFonts w:ascii="yandex-sans" w:hAnsi="yandex-sans"/>
          <w:color w:val="000000"/>
          <w:sz w:val="28"/>
          <w:szCs w:val="28"/>
          <w:lang w:eastAsia="ru-RU"/>
        </w:rPr>
        <w:t>ОКУ «Дирекция ООПТ»</w:t>
      </w:r>
      <w:r w:rsidRPr="00B754E6">
        <w:rPr>
          <w:rFonts w:ascii="yandex-sans" w:hAnsi="yandex-sans"/>
          <w:color w:val="000000" w:themeColor="text1"/>
          <w:sz w:val="28"/>
          <w:szCs w:val="28"/>
          <w:lang w:eastAsia="ru-RU"/>
        </w:rPr>
        <w:t>;</w:t>
      </w:r>
    </w:p>
    <w:p w14:paraId="40517CC7" w14:textId="77777777" w:rsidR="00AA460C" w:rsidRDefault="00AA460C" w:rsidP="00AA460C">
      <w:pPr>
        <w:ind w:firstLine="709"/>
        <w:jc w:val="both"/>
        <w:rPr>
          <w:rFonts w:ascii="yandex-sans" w:hAnsi="yandex-sans"/>
          <w:color w:val="000000"/>
          <w:sz w:val="28"/>
          <w:szCs w:val="28"/>
        </w:rPr>
      </w:pPr>
      <w:r w:rsidRPr="00B754E6">
        <w:rPr>
          <w:rFonts w:ascii="yandex-sans" w:hAnsi="yandex-sans"/>
          <w:color w:val="000000" w:themeColor="text1"/>
          <w:sz w:val="28"/>
          <w:szCs w:val="28"/>
        </w:rPr>
        <w:t xml:space="preserve">5) вовлечением контролируемых лиц в регулярное взаимодействие с </w:t>
      </w:r>
      <w:r>
        <w:rPr>
          <w:rFonts w:ascii="yandex-sans" w:hAnsi="yandex-sans"/>
          <w:color w:val="000000"/>
          <w:sz w:val="28"/>
          <w:szCs w:val="28"/>
        </w:rPr>
        <w:t>ОКУ «Дирекция ООПТ».</w:t>
      </w:r>
    </w:p>
    <w:p w14:paraId="401E5F97" w14:textId="77777777" w:rsidR="00AA460C" w:rsidRPr="00B754E6" w:rsidRDefault="00AA460C" w:rsidP="00AA460C">
      <w:pPr>
        <w:pStyle w:val="ae"/>
        <w:spacing w:after="0" w:line="240" w:lineRule="auto"/>
        <w:ind w:firstLine="567"/>
        <w:jc w:val="both"/>
        <w:rPr>
          <w:rFonts w:ascii="yandex-sans" w:hAnsi="yandex-sans"/>
          <w:color w:val="000000" w:themeColor="text1"/>
          <w:sz w:val="28"/>
          <w:szCs w:val="28"/>
          <w:lang w:eastAsia="ru-RU"/>
        </w:rPr>
      </w:pPr>
      <w:r w:rsidRPr="00B754E6">
        <w:rPr>
          <w:rFonts w:ascii="yandex-sans" w:hAnsi="yandex-sans"/>
          <w:color w:val="000000" w:themeColor="text1"/>
          <w:sz w:val="28"/>
          <w:szCs w:val="28"/>
          <w:lang w:eastAsia="ru-RU"/>
        </w:rPr>
        <w:t>Оценка эффективности реализации Программы профилактики рассчитывается ежегодно (по итогам календарного года).</w:t>
      </w:r>
    </w:p>
    <w:p w14:paraId="4138D4B6" w14:textId="68460D21" w:rsidR="0031268E" w:rsidRPr="00172C9A" w:rsidRDefault="0031268E" w:rsidP="0031268E">
      <w:pPr>
        <w:ind w:firstLine="708"/>
        <w:jc w:val="both"/>
        <w:rPr>
          <w:sz w:val="28"/>
          <w:szCs w:val="28"/>
        </w:rPr>
      </w:pPr>
      <w:r w:rsidRPr="00172C9A">
        <w:rPr>
          <w:sz w:val="28"/>
          <w:szCs w:val="28"/>
        </w:rPr>
        <w:t>Количественные показатели для расчета оценки реализации программы профилактики</w:t>
      </w:r>
      <w:r>
        <w:rPr>
          <w:sz w:val="28"/>
          <w:szCs w:val="28"/>
        </w:rPr>
        <w:t>.</w:t>
      </w:r>
    </w:p>
    <w:p w14:paraId="3C45209F" w14:textId="77777777" w:rsidR="0031268E" w:rsidRPr="00A54250" w:rsidRDefault="0031268E" w:rsidP="0031268E">
      <w:pPr>
        <w:jc w:val="center"/>
        <w:rPr>
          <w:b/>
          <w:sz w:val="16"/>
          <w:szCs w:val="16"/>
        </w:rPr>
      </w:pPr>
    </w:p>
    <w:tbl>
      <w:tblPr>
        <w:tblStyle w:val="a4"/>
        <w:tblW w:w="9493" w:type="dxa"/>
        <w:tblLook w:val="04A0" w:firstRow="1" w:lastRow="0" w:firstColumn="1" w:lastColumn="0" w:noHBand="0" w:noVBand="1"/>
      </w:tblPr>
      <w:tblGrid>
        <w:gridCol w:w="561"/>
        <w:gridCol w:w="4679"/>
        <w:gridCol w:w="2818"/>
        <w:gridCol w:w="1435"/>
      </w:tblGrid>
      <w:tr w:rsidR="0031268E" w:rsidRPr="00A54250" w14:paraId="4A858C81" w14:textId="77777777" w:rsidTr="00324DB0">
        <w:tc>
          <w:tcPr>
            <w:tcW w:w="561" w:type="dxa"/>
          </w:tcPr>
          <w:p w14:paraId="43015578" w14:textId="77777777" w:rsidR="0031268E" w:rsidRPr="00A54250" w:rsidRDefault="0031268E" w:rsidP="00324DB0">
            <w:pPr>
              <w:jc w:val="both"/>
              <w:rPr>
                <w:b/>
                <w:sz w:val="24"/>
                <w:szCs w:val="24"/>
              </w:rPr>
            </w:pPr>
            <w:r w:rsidRPr="00A54250">
              <w:rPr>
                <w:b/>
                <w:sz w:val="24"/>
                <w:szCs w:val="24"/>
              </w:rPr>
              <w:t>№ п/п</w:t>
            </w:r>
          </w:p>
        </w:tc>
        <w:tc>
          <w:tcPr>
            <w:tcW w:w="4679" w:type="dxa"/>
          </w:tcPr>
          <w:p w14:paraId="2538B10A" w14:textId="77777777" w:rsidR="0031268E" w:rsidRPr="00A54250" w:rsidRDefault="0031268E" w:rsidP="00324DB0">
            <w:pPr>
              <w:jc w:val="both"/>
              <w:rPr>
                <w:b/>
                <w:sz w:val="24"/>
                <w:szCs w:val="24"/>
              </w:rPr>
            </w:pPr>
            <w:r w:rsidRPr="00A54250">
              <w:rPr>
                <w:b/>
                <w:sz w:val="24"/>
                <w:szCs w:val="24"/>
              </w:rPr>
              <w:t>Наименование показателя</w:t>
            </w:r>
          </w:p>
        </w:tc>
        <w:tc>
          <w:tcPr>
            <w:tcW w:w="2818" w:type="dxa"/>
          </w:tcPr>
          <w:p w14:paraId="0AEC9B50" w14:textId="77777777" w:rsidR="0031268E" w:rsidRPr="00A54250" w:rsidRDefault="0031268E" w:rsidP="00324DB0">
            <w:pPr>
              <w:jc w:val="both"/>
              <w:rPr>
                <w:b/>
                <w:sz w:val="24"/>
                <w:szCs w:val="24"/>
              </w:rPr>
            </w:pPr>
            <w:r w:rsidRPr="00A54250">
              <w:rPr>
                <w:b/>
                <w:sz w:val="24"/>
                <w:szCs w:val="24"/>
              </w:rPr>
              <w:t>Формула расчета фактического исполнения показателя</w:t>
            </w:r>
          </w:p>
          <w:p w14:paraId="320EF4E6" w14:textId="77777777" w:rsidR="0031268E" w:rsidRPr="00A54250" w:rsidRDefault="0031268E" w:rsidP="00324DB0">
            <w:pPr>
              <w:jc w:val="both"/>
              <w:rPr>
                <w:b/>
                <w:sz w:val="24"/>
                <w:szCs w:val="24"/>
              </w:rPr>
            </w:pPr>
            <w:r w:rsidRPr="00A54250">
              <w:rPr>
                <w:b/>
                <w:sz w:val="24"/>
                <w:szCs w:val="24"/>
              </w:rPr>
              <w:t>Комментарий,</w:t>
            </w:r>
          </w:p>
          <w:p w14:paraId="02D5F52C" w14:textId="77777777" w:rsidR="0031268E" w:rsidRPr="00A54250" w:rsidRDefault="0031268E" w:rsidP="00324DB0">
            <w:pPr>
              <w:jc w:val="both"/>
              <w:rPr>
                <w:b/>
                <w:sz w:val="24"/>
                <w:szCs w:val="24"/>
              </w:rPr>
            </w:pPr>
            <w:r w:rsidRPr="00A54250">
              <w:rPr>
                <w:b/>
                <w:sz w:val="24"/>
                <w:szCs w:val="24"/>
              </w:rPr>
              <w:t>интерпретация значений</w:t>
            </w:r>
          </w:p>
        </w:tc>
        <w:tc>
          <w:tcPr>
            <w:tcW w:w="1435" w:type="dxa"/>
          </w:tcPr>
          <w:p w14:paraId="652B55C0" w14:textId="77777777" w:rsidR="0031268E" w:rsidRPr="00A54250" w:rsidRDefault="0031268E" w:rsidP="00324DB0">
            <w:pPr>
              <w:jc w:val="both"/>
              <w:rPr>
                <w:b/>
                <w:sz w:val="24"/>
                <w:szCs w:val="24"/>
              </w:rPr>
            </w:pPr>
            <w:r w:rsidRPr="00A54250">
              <w:rPr>
                <w:b/>
                <w:sz w:val="24"/>
                <w:szCs w:val="24"/>
              </w:rPr>
              <w:t>Плановый показатель</w:t>
            </w:r>
          </w:p>
        </w:tc>
      </w:tr>
      <w:tr w:rsidR="0031268E" w:rsidRPr="00A54250" w14:paraId="31D9EBCA" w14:textId="77777777" w:rsidTr="00324DB0">
        <w:tc>
          <w:tcPr>
            <w:tcW w:w="561" w:type="dxa"/>
          </w:tcPr>
          <w:p w14:paraId="006C14F9" w14:textId="77777777" w:rsidR="0031268E" w:rsidRPr="00A54250" w:rsidRDefault="0031268E" w:rsidP="00324DB0">
            <w:pPr>
              <w:autoSpaceDE w:val="0"/>
              <w:autoSpaceDN w:val="0"/>
              <w:adjustRightInd w:val="0"/>
              <w:rPr>
                <w:sz w:val="24"/>
                <w:szCs w:val="24"/>
              </w:rPr>
            </w:pPr>
            <w:r w:rsidRPr="00A54250">
              <w:rPr>
                <w:sz w:val="24"/>
                <w:szCs w:val="24"/>
              </w:rPr>
              <w:t>1</w:t>
            </w:r>
          </w:p>
        </w:tc>
        <w:tc>
          <w:tcPr>
            <w:tcW w:w="4679" w:type="dxa"/>
          </w:tcPr>
          <w:p w14:paraId="4D6D3B58" w14:textId="77777777" w:rsidR="0031268E" w:rsidRPr="00DA4E17" w:rsidRDefault="0031268E" w:rsidP="00324DB0">
            <w:pPr>
              <w:autoSpaceDE w:val="0"/>
              <w:autoSpaceDN w:val="0"/>
              <w:adjustRightInd w:val="0"/>
              <w:rPr>
                <w:sz w:val="24"/>
                <w:szCs w:val="24"/>
              </w:rPr>
            </w:pPr>
            <w:r>
              <w:rPr>
                <w:sz w:val="24"/>
                <w:szCs w:val="24"/>
              </w:rPr>
              <w:t>Реализация мероприятий, предусмотренных программой профилактики, в части информирования контролируемых лиц</w:t>
            </w:r>
          </w:p>
        </w:tc>
        <w:tc>
          <w:tcPr>
            <w:tcW w:w="2818" w:type="dxa"/>
          </w:tcPr>
          <w:p w14:paraId="728A8339" w14:textId="77777777" w:rsidR="0031268E" w:rsidRPr="00A54250" w:rsidRDefault="0031268E" w:rsidP="00324DB0">
            <w:pPr>
              <w:autoSpaceDE w:val="0"/>
              <w:autoSpaceDN w:val="0"/>
              <w:adjustRightInd w:val="0"/>
              <w:rPr>
                <w:sz w:val="24"/>
                <w:szCs w:val="24"/>
              </w:rPr>
            </w:pPr>
            <w:r w:rsidRPr="00A54250">
              <w:rPr>
                <w:sz w:val="24"/>
                <w:szCs w:val="24"/>
              </w:rPr>
              <w:t>C = (a / b) x 100%</w:t>
            </w:r>
          </w:p>
          <w:p w14:paraId="46D9085C" w14:textId="77777777" w:rsidR="0031268E" w:rsidRPr="00A54250" w:rsidRDefault="0031268E" w:rsidP="00324DB0">
            <w:pPr>
              <w:autoSpaceDE w:val="0"/>
              <w:autoSpaceDN w:val="0"/>
              <w:adjustRightInd w:val="0"/>
              <w:rPr>
                <w:sz w:val="24"/>
                <w:szCs w:val="24"/>
              </w:rPr>
            </w:pPr>
            <w:r w:rsidRPr="00A54250">
              <w:rPr>
                <w:sz w:val="24"/>
                <w:szCs w:val="24"/>
              </w:rPr>
              <w:t xml:space="preserve">a </w:t>
            </w:r>
            <w:r>
              <w:rPr>
                <w:sz w:val="24"/>
                <w:szCs w:val="24"/>
              </w:rPr>
              <w:t>–</w:t>
            </w:r>
            <w:r w:rsidRPr="00A54250">
              <w:rPr>
                <w:sz w:val="24"/>
                <w:szCs w:val="24"/>
              </w:rPr>
              <w:t xml:space="preserve"> </w:t>
            </w:r>
            <w:r>
              <w:rPr>
                <w:sz w:val="24"/>
                <w:szCs w:val="24"/>
              </w:rPr>
              <w:t xml:space="preserve">количество исполненных мероприятий по разделу, предусмотренных </w:t>
            </w:r>
            <w:r>
              <w:rPr>
                <w:sz w:val="24"/>
                <w:szCs w:val="24"/>
              </w:rPr>
              <w:lastRenderedPageBreak/>
              <w:t>программой профилактики</w:t>
            </w:r>
            <w:r w:rsidRPr="00A54250">
              <w:rPr>
                <w:sz w:val="24"/>
                <w:szCs w:val="24"/>
              </w:rPr>
              <w:t>;</w:t>
            </w:r>
          </w:p>
          <w:p w14:paraId="0F228592" w14:textId="77777777" w:rsidR="0031268E" w:rsidRPr="00A54250" w:rsidRDefault="0031268E" w:rsidP="00324DB0">
            <w:pPr>
              <w:autoSpaceDE w:val="0"/>
              <w:autoSpaceDN w:val="0"/>
              <w:adjustRightInd w:val="0"/>
              <w:rPr>
                <w:sz w:val="24"/>
                <w:szCs w:val="24"/>
              </w:rPr>
            </w:pPr>
            <w:r w:rsidRPr="00A54250">
              <w:rPr>
                <w:sz w:val="24"/>
                <w:szCs w:val="24"/>
              </w:rPr>
              <w:t xml:space="preserve">b </w:t>
            </w:r>
            <w:r>
              <w:rPr>
                <w:sz w:val="24"/>
                <w:szCs w:val="24"/>
              </w:rPr>
              <w:t>–</w:t>
            </w:r>
            <w:r w:rsidRPr="00A54250">
              <w:rPr>
                <w:sz w:val="24"/>
                <w:szCs w:val="24"/>
              </w:rPr>
              <w:t xml:space="preserve"> </w:t>
            </w:r>
            <w:r>
              <w:rPr>
                <w:sz w:val="24"/>
                <w:szCs w:val="24"/>
              </w:rPr>
              <w:t>общее количество предусмотренных мероприятий по разделу программы профилактики</w:t>
            </w:r>
          </w:p>
        </w:tc>
        <w:tc>
          <w:tcPr>
            <w:tcW w:w="1435" w:type="dxa"/>
          </w:tcPr>
          <w:p w14:paraId="3A6AE4D7" w14:textId="77777777" w:rsidR="0031268E" w:rsidRPr="00A54250" w:rsidRDefault="0031268E" w:rsidP="00324DB0">
            <w:pPr>
              <w:autoSpaceDE w:val="0"/>
              <w:autoSpaceDN w:val="0"/>
              <w:adjustRightInd w:val="0"/>
              <w:rPr>
                <w:sz w:val="24"/>
                <w:szCs w:val="24"/>
              </w:rPr>
            </w:pPr>
            <w:r w:rsidRPr="00A54250">
              <w:rPr>
                <w:sz w:val="24"/>
                <w:szCs w:val="24"/>
              </w:rPr>
              <w:lastRenderedPageBreak/>
              <w:t>100%</w:t>
            </w:r>
          </w:p>
        </w:tc>
      </w:tr>
      <w:tr w:rsidR="0031268E" w:rsidRPr="00A54250" w14:paraId="36D5B206" w14:textId="77777777" w:rsidTr="00324DB0">
        <w:tc>
          <w:tcPr>
            <w:tcW w:w="561" w:type="dxa"/>
          </w:tcPr>
          <w:p w14:paraId="10377C80" w14:textId="77777777" w:rsidR="0031268E" w:rsidRPr="00A54250" w:rsidRDefault="0031268E" w:rsidP="00324DB0">
            <w:pPr>
              <w:autoSpaceDE w:val="0"/>
              <w:autoSpaceDN w:val="0"/>
              <w:adjustRightInd w:val="0"/>
              <w:rPr>
                <w:sz w:val="24"/>
                <w:szCs w:val="24"/>
              </w:rPr>
            </w:pPr>
            <w:r w:rsidRPr="00A54250">
              <w:rPr>
                <w:sz w:val="24"/>
                <w:szCs w:val="24"/>
              </w:rPr>
              <w:lastRenderedPageBreak/>
              <w:t>2</w:t>
            </w:r>
          </w:p>
        </w:tc>
        <w:tc>
          <w:tcPr>
            <w:tcW w:w="4679" w:type="dxa"/>
          </w:tcPr>
          <w:p w14:paraId="3BB0055B" w14:textId="77777777" w:rsidR="0031268E" w:rsidRPr="00DA4E17" w:rsidRDefault="0031268E" w:rsidP="00324DB0">
            <w:pPr>
              <w:autoSpaceDE w:val="0"/>
              <w:autoSpaceDN w:val="0"/>
              <w:adjustRightInd w:val="0"/>
              <w:rPr>
                <w:sz w:val="24"/>
                <w:szCs w:val="24"/>
              </w:rPr>
            </w:pPr>
            <w:r>
              <w:rPr>
                <w:sz w:val="24"/>
                <w:szCs w:val="24"/>
              </w:rPr>
              <w:t>Реализация мероприятий, предусмотренных программой профилактики, в части о</w:t>
            </w:r>
            <w:r w:rsidRPr="00871A38">
              <w:rPr>
                <w:sz w:val="24"/>
                <w:szCs w:val="24"/>
              </w:rPr>
              <w:t>бобщени</w:t>
            </w:r>
            <w:r>
              <w:rPr>
                <w:sz w:val="24"/>
                <w:szCs w:val="24"/>
              </w:rPr>
              <w:t>я</w:t>
            </w:r>
            <w:r w:rsidRPr="00871A38">
              <w:rPr>
                <w:sz w:val="24"/>
                <w:szCs w:val="24"/>
              </w:rPr>
              <w:t xml:space="preserve"> правоприменительной практики</w:t>
            </w:r>
          </w:p>
        </w:tc>
        <w:tc>
          <w:tcPr>
            <w:tcW w:w="2818" w:type="dxa"/>
          </w:tcPr>
          <w:p w14:paraId="6ACA3924" w14:textId="77777777" w:rsidR="0031268E" w:rsidRPr="00A54250" w:rsidRDefault="0031268E" w:rsidP="00324DB0">
            <w:pPr>
              <w:autoSpaceDE w:val="0"/>
              <w:autoSpaceDN w:val="0"/>
              <w:adjustRightInd w:val="0"/>
              <w:rPr>
                <w:sz w:val="24"/>
                <w:szCs w:val="24"/>
              </w:rPr>
            </w:pPr>
            <w:r w:rsidRPr="00A54250">
              <w:rPr>
                <w:sz w:val="24"/>
                <w:szCs w:val="24"/>
              </w:rPr>
              <w:t>C = (a / b) x 100%</w:t>
            </w:r>
          </w:p>
          <w:p w14:paraId="6AFF060C" w14:textId="77777777" w:rsidR="0031268E" w:rsidRPr="00A54250" w:rsidRDefault="0031268E" w:rsidP="00324DB0">
            <w:pPr>
              <w:autoSpaceDE w:val="0"/>
              <w:autoSpaceDN w:val="0"/>
              <w:adjustRightInd w:val="0"/>
              <w:rPr>
                <w:sz w:val="24"/>
                <w:szCs w:val="24"/>
              </w:rPr>
            </w:pPr>
            <w:r w:rsidRPr="00A54250">
              <w:rPr>
                <w:sz w:val="24"/>
                <w:szCs w:val="24"/>
              </w:rPr>
              <w:t xml:space="preserve">a </w:t>
            </w:r>
            <w:r>
              <w:rPr>
                <w:sz w:val="24"/>
                <w:szCs w:val="24"/>
              </w:rPr>
              <w:t>–</w:t>
            </w:r>
            <w:r w:rsidRPr="00A54250">
              <w:rPr>
                <w:sz w:val="24"/>
                <w:szCs w:val="24"/>
              </w:rPr>
              <w:t xml:space="preserve"> </w:t>
            </w:r>
            <w:r>
              <w:rPr>
                <w:sz w:val="24"/>
                <w:szCs w:val="24"/>
              </w:rPr>
              <w:t>количество исполненных мероприятий по разделу, предусмотренных программой профилактики</w:t>
            </w:r>
            <w:r w:rsidRPr="00A54250">
              <w:rPr>
                <w:sz w:val="24"/>
                <w:szCs w:val="24"/>
              </w:rPr>
              <w:t>;</w:t>
            </w:r>
          </w:p>
          <w:p w14:paraId="5497F0D2" w14:textId="77777777" w:rsidR="0031268E" w:rsidRPr="00A54250" w:rsidRDefault="0031268E" w:rsidP="00324DB0">
            <w:pPr>
              <w:autoSpaceDE w:val="0"/>
              <w:autoSpaceDN w:val="0"/>
              <w:adjustRightInd w:val="0"/>
              <w:rPr>
                <w:sz w:val="24"/>
                <w:szCs w:val="24"/>
              </w:rPr>
            </w:pPr>
            <w:r w:rsidRPr="00A54250">
              <w:rPr>
                <w:sz w:val="24"/>
                <w:szCs w:val="24"/>
              </w:rPr>
              <w:t xml:space="preserve">b </w:t>
            </w:r>
            <w:r>
              <w:rPr>
                <w:sz w:val="24"/>
                <w:szCs w:val="24"/>
              </w:rPr>
              <w:t>–</w:t>
            </w:r>
            <w:r w:rsidRPr="00A54250">
              <w:rPr>
                <w:sz w:val="24"/>
                <w:szCs w:val="24"/>
              </w:rPr>
              <w:t xml:space="preserve"> </w:t>
            </w:r>
            <w:r>
              <w:rPr>
                <w:sz w:val="24"/>
                <w:szCs w:val="24"/>
              </w:rPr>
              <w:t>общее количество предусмотренных мероприятий по разделу программы профилактики</w:t>
            </w:r>
          </w:p>
        </w:tc>
        <w:tc>
          <w:tcPr>
            <w:tcW w:w="1435" w:type="dxa"/>
          </w:tcPr>
          <w:p w14:paraId="63FE88DF" w14:textId="77777777" w:rsidR="0031268E" w:rsidRPr="00A54250" w:rsidRDefault="0031268E" w:rsidP="00324DB0">
            <w:pPr>
              <w:autoSpaceDE w:val="0"/>
              <w:autoSpaceDN w:val="0"/>
              <w:adjustRightInd w:val="0"/>
              <w:rPr>
                <w:sz w:val="24"/>
                <w:szCs w:val="24"/>
              </w:rPr>
            </w:pPr>
            <w:r w:rsidRPr="00A54250">
              <w:rPr>
                <w:sz w:val="24"/>
                <w:szCs w:val="24"/>
              </w:rPr>
              <w:t>100%</w:t>
            </w:r>
          </w:p>
        </w:tc>
      </w:tr>
      <w:tr w:rsidR="0031268E" w:rsidRPr="00A54250" w14:paraId="5C083CFB" w14:textId="77777777" w:rsidTr="00324DB0">
        <w:trPr>
          <w:trHeight w:val="641"/>
        </w:trPr>
        <w:tc>
          <w:tcPr>
            <w:tcW w:w="561" w:type="dxa"/>
          </w:tcPr>
          <w:p w14:paraId="3F1B4FF2" w14:textId="77777777" w:rsidR="0031268E" w:rsidRPr="00A54250" w:rsidRDefault="0031268E" w:rsidP="00324DB0">
            <w:pPr>
              <w:autoSpaceDE w:val="0"/>
              <w:autoSpaceDN w:val="0"/>
              <w:adjustRightInd w:val="0"/>
              <w:rPr>
                <w:sz w:val="24"/>
                <w:szCs w:val="24"/>
              </w:rPr>
            </w:pPr>
            <w:r w:rsidRPr="00A54250">
              <w:rPr>
                <w:sz w:val="24"/>
                <w:szCs w:val="24"/>
              </w:rPr>
              <w:t>3</w:t>
            </w:r>
          </w:p>
        </w:tc>
        <w:tc>
          <w:tcPr>
            <w:tcW w:w="4679" w:type="dxa"/>
          </w:tcPr>
          <w:p w14:paraId="15D6C07F" w14:textId="77777777" w:rsidR="0031268E" w:rsidRPr="00DA4E17" w:rsidRDefault="0031268E" w:rsidP="00324DB0">
            <w:pPr>
              <w:autoSpaceDE w:val="0"/>
              <w:autoSpaceDN w:val="0"/>
              <w:adjustRightInd w:val="0"/>
              <w:rPr>
                <w:sz w:val="24"/>
                <w:szCs w:val="24"/>
              </w:rPr>
            </w:pPr>
            <w:r>
              <w:rPr>
                <w:sz w:val="24"/>
                <w:szCs w:val="24"/>
              </w:rPr>
              <w:t>Реализация мероприятий, предусмотренных программой профилактики, в части объявления предостережений</w:t>
            </w:r>
          </w:p>
        </w:tc>
        <w:tc>
          <w:tcPr>
            <w:tcW w:w="2818" w:type="dxa"/>
          </w:tcPr>
          <w:p w14:paraId="6AA389D9" w14:textId="77777777" w:rsidR="0031268E" w:rsidRPr="00A54250" w:rsidRDefault="0031268E" w:rsidP="00324DB0">
            <w:pPr>
              <w:autoSpaceDE w:val="0"/>
              <w:autoSpaceDN w:val="0"/>
              <w:adjustRightInd w:val="0"/>
              <w:rPr>
                <w:sz w:val="24"/>
                <w:szCs w:val="24"/>
              </w:rPr>
            </w:pPr>
            <w:r w:rsidRPr="00A54250">
              <w:rPr>
                <w:sz w:val="24"/>
                <w:szCs w:val="24"/>
              </w:rPr>
              <w:t>C = (a / b) x 100%</w:t>
            </w:r>
          </w:p>
          <w:p w14:paraId="1EEC2F23" w14:textId="77777777" w:rsidR="0031268E" w:rsidRPr="00A54250" w:rsidRDefault="0031268E" w:rsidP="00324DB0">
            <w:pPr>
              <w:autoSpaceDE w:val="0"/>
              <w:autoSpaceDN w:val="0"/>
              <w:adjustRightInd w:val="0"/>
              <w:rPr>
                <w:sz w:val="24"/>
                <w:szCs w:val="24"/>
              </w:rPr>
            </w:pPr>
            <w:r w:rsidRPr="00A54250">
              <w:rPr>
                <w:sz w:val="24"/>
                <w:szCs w:val="24"/>
              </w:rPr>
              <w:t xml:space="preserve">a </w:t>
            </w:r>
            <w:r>
              <w:rPr>
                <w:sz w:val="24"/>
                <w:szCs w:val="24"/>
              </w:rPr>
              <w:t>–</w:t>
            </w:r>
            <w:r w:rsidRPr="00A54250">
              <w:rPr>
                <w:sz w:val="24"/>
                <w:szCs w:val="24"/>
              </w:rPr>
              <w:t xml:space="preserve"> </w:t>
            </w:r>
            <w:r>
              <w:rPr>
                <w:sz w:val="24"/>
                <w:szCs w:val="24"/>
              </w:rPr>
              <w:t>количество исполненных мероприятий по разделу, предусмотренных программой профилактики</w:t>
            </w:r>
            <w:r w:rsidRPr="00A54250">
              <w:rPr>
                <w:sz w:val="24"/>
                <w:szCs w:val="24"/>
              </w:rPr>
              <w:t>;</w:t>
            </w:r>
          </w:p>
          <w:p w14:paraId="65D91B5E" w14:textId="77777777" w:rsidR="0031268E" w:rsidRPr="00A54250" w:rsidRDefault="0031268E" w:rsidP="00324DB0">
            <w:pPr>
              <w:autoSpaceDE w:val="0"/>
              <w:autoSpaceDN w:val="0"/>
              <w:adjustRightInd w:val="0"/>
              <w:rPr>
                <w:sz w:val="24"/>
                <w:szCs w:val="24"/>
              </w:rPr>
            </w:pPr>
            <w:r w:rsidRPr="00A54250">
              <w:rPr>
                <w:sz w:val="24"/>
                <w:szCs w:val="24"/>
              </w:rPr>
              <w:t xml:space="preserve">b </w:t>
            </w:r>
            <w:r>
              <w:rPr>
                <w:sz w:val="24"/>
                <w:szCs w:val="24"/>
              </w:rPr>
              <w:t>–</w:t>
            </w:r>
            <w:r w:rsidRPr="00A54250">
              <w:rPr>
                <w:sz w:val="24"/>
                <w:szCs w:val="24"/>
              </w:rPr>
              <w:t xml:space="preserve"> </w:t>
            </w:r>
            <w:r>
              <w:rPr>
                <w:sz w:val="24"/>
                <w:szCs w:val="24"/>
              </w:rPr>
              <w:t>общее количество предусмотренных мероприятий по разделу программы профилактики</w:t>
            </w:r>
          </w:p>
        </w:tc>
        <w:tc>
          <w:tcPr>
            <w:tcW w:w="1435" w:type="dxa"/>
          </w:tcPr>
          <w:p w14:paraId="54FBD431" w14:textId="77777777" w:rsidR="0031268E" w:rsidRPr="00A54250" w:rsidRDefault="0031268E" w:rsidP="00324DB0">
            <w:pPr>
              <w:autoSpaceDE w:val="0"/>
              <w:autoSpaceDN w:val="0"/>
              <w:adjustRightInd w:val="0"/>
              <w:rPr>
                <w:sz w:val="24"/>
                <w:szCs w:val="24"/>
              </w:rPr>
            </w:pPr>
            <w:r w:rsidRPr="00A54250">
              <w:rPr>
                <w:sz w:val="24"/>
                <w:szCs w:val="24"/>
              </w:rPr>
              <w:t>100%</w:t>
            </w:r>
          </w:p>
        </w:tc>
      </w:tr>
      <w:tr w:rsidR="0031268E" w:rsidRPr="00A54250" w14:paraId="412A6DCA" w14:textId="77777777" w:rsidTr="00324DB0">
        <w:tc>
          <w:tcPr>
            <w:tcW w:w="561" w:type="dxa"/>
          </w:tcPr>
          <w:p w14:paraId="43185993" w14:textId="77777777" w:rsidR="0031268E" w:rsidRPr="00A54250" w:rsidRDefault="0031268E" w:rsidP="00324DB0">
            <w:pPr>
              <w:autoSpaceDE w:val="0"/>
              <w:autoSpaceDN w:val="0"/>
              <w:adjustRightInd w:val="0"/>
              <w:rPr>
                <w:sz w:val="24"/>
                <w:szCs w:val="24"/>
              </w:rPr>
            </w:pPr>
            <w:r w:rsidRPr="00A54250">
              <w:rPr>
                <w:sz w:val="24"/>
                <w:szCs w:val="24"/>
              </w:rPr>
              <w:t>4</w:t>
            </w:r>
          </w:p>
        </w:tc>
        <w:tc>
          <w:tcPr>
            <w:tcW w:w="4679" w:type="dxa"/>
          </w:tcPr>
          <w:p w14:paraId="183147ED" w14:textId="77777777" w:rsidR="0031268E" w:rsidRPr="00DA4E17" w:rsidRDefault="0031268E" w:rsidP="00324DB0">
            <w:pPr>
              <w:autoSpaceDE w:val="0"/>
              <w:autoSpaceDN w:val="0"/>
              <w:adjustRightInd w:val="0"/>
              <w:rPr>
                <w:sz w:val="24"/>
                <w:szCs w:val="24"/>
              </w:rPr>
            </w:pPr>
            <w:r>
              <w:rPr>
                <w:sz w:val="24"/>
                <w:szCs w:val="24"/>
              </w:rPr>
              <w:t>Реализация мероприятий, предусмотренных программой профилактики, в части проведения профилактических визитов</w:t>
            </w:r>
          </w:p>
        </w:tc>
        <w:tc>
          <w:tcPr>
            <w:tcW w:w="2818" w:type="dxa"/>
          </w:tcPr>
          <w:p w14:paraId="35A11BAD" w14:textId="77777777" w:rsidR="0031268E" w:rsidRPr="00A54250" w:rsidRDefault="0031268E" w:rsidP="00324DB0">
            <w:pPr>
              <w:autoSpaceDE w:val="0"/>
              <w:autoSpaceDN w:val="0"/>
              <w:adjustRightInd w:val="0"/>
              <w:rPr>
                <w:sz w:val="24"/>
                <w:szCs w:val="24"/>
              </w:rPr>
            </w:pPr>
            <w:r w:rsidRPr="00A54250">
              <w:rPr>
                <w:sz w:val="24"/>
                <w:szCs w:val="24"/>
              </w:rPr>
              <w:t>C = (a / b) x 100%</w:t>
            </w:r>
          </w:p>
          <w:p w14:paraId="00AF87C1" w14:textId="77777777" w:rsidR="0031268E" w:rsidRPr="00A54250" w:rsidRDefault="0031268E" w:rsidP="00324DB0">
            <w:pPr>
              <w:autoSpaceDE w:val="0"/>
              <w:autoSpaceDN w:val="0"/>
              <w:adjustRightInd w:val="0"/>
              <w:rPr>
                <w:sz w:val="24"/>
                <w:szCs w:val="24"/>
              </w:rPr>
            </w:pPr>
            <w:r w:rsidRPr="00A54250">
              <w:rPr>
                <w:sz w:val="24"/>
                <w:szCs w:val="24"/>
              </w:rPr>
              <w:t xml:space="preserve">a </w:t>
            </w:r>
            <w:r>
              <w:rPr>
                <w:sz w:val="24"/>
                <w:szCs w:val="24"/>
              </w:rPr>
              <w:t>–</w:t>
            </w:r>
            <w:r w:rsidRPr="00A54250">
              <w:rPr>
                <w:sz w:val="24"/>
                <w:szCs w:val="24"/>
              </w:rPr>
              <w:t xml:space="preserve"> </w:t>
            </w:r>
            <w:r>
              <w:rPr>
                <w:sz w:val="24"/>
                <w:szCs w:val="24"/>
              </w:rPr>
              <w:t>количество исполненных мероприятий по разделу, предусмотренных программой профилактики</w:t>
            </w:r>
            <w:r w:rsidRPr="00A54250">
              <w:rPr>
                <w:sz w:val="24"/>
                <w:szCs w:val="24"/>
              </w:rPr>
              <w:t>;</w:t>
            </w:r>
          </w:p>
          <w:p w14:paraId="68F7AAA9" w14:textId="77777777" w:rsidR="0031268E" w:rsidRPr="00A54250" w:rsidRDefault="0031268E" w:rsidP="00324DB0">
            <w:pPr>
              <w:autoSpaceDE w:val="0"/>
              <w:autoSpaceDN w:val="0"/>
              <w:adjustRightInd w:val="0"/>
              <w:rPr>
                <w:sz w:val="24"/>
                <w:szCs w:val="24"/>
              </w:rPr>
            </w:pPr>
            <w:r w:rsidRPr="00A54250">
              <w:rPr>
                <w:sz w:val="24"/>
                <w:szCs w:val="24"/>
              </w:rPr>
              <w:t xml:space="preserve">b </w:t>
            </w:r>
            <w:r>
              <w:rPr>
                <w:sz w:val="24"/>
                <w:szCs w:val="24"/>
              </w:rPr>
              <w:t>–</w:t>
            </w:r>
            <w:r w:rsidRPr="00A54250">
              <w:rPr>
                <w:sz w:val="24"/>
                <w:szCs w:val="24"/>
              </w:rPr>
              <w:t xml:space="preserve"> </w:t>
            </w:r>
            <w:r>
              <w:rPr>
                <w:sz w:val="24"/>
                <w:szCs w:val="24"/>
              </w:rPr>
              <w:t>общее количество предусмотренных мероприятий по разделу программы профилактики</w:t>
            </w:r>
          </w:p>
        </w:tc>
        <w:tc>
          <w:tcPr>
            <w:tcW w:w="1435" w:type="dxa"/>
          </w:tcPr>
          <w:p w14:paraId="005B1467" w14:textId="77777777" w:rsidR="0031268E" w:rsidRPr="00A54250" w:rsidRDefault="0031268E" w:rsidP="00324DB0">
            <w:pPr>
              <w:autoSpaceDE w:val="0"/>
              <w:autoSpaceDN w:val="0"/>
              <w:adjustRightInd w:val="0"/>
              <w:rPr>
                <w:sz w:val="24"/>
                <w:szCs w:val="24"/>
              </w:rPr>
            </w:pPr>
            <w:r w:rsidRPr="00A54250">
              <w:rPr>
                <w:sz w:val="24"/>
                <w:szCs w:val="24"/>
              </w:rPr>
              <w:t>100%</w:t>
            </w:r>
          </w:p>
        </w:tc>
      </w:tr>
      <w:tr w:rsidR="0031268E" w:rsidRPr="00A54250" w14:paraId="1C46060C" w14:textId="77777777" w:rsidTr="00324DB0">
        <w:tc>
          <w:tcPr>
            <w:tcW w:w="561" w:type="dxa"/>
          </w:tcPr>
          <w:p w14:paraId="13C2A4F8" w14:textId="77777777" w:rsidR="0031268E" w:rsidRPr="00A54250" w:rsidRDefault="0031268E" w:rsidP="00324DB0">
            <w:pPr>
              <w:autoSpaceDE w:val="0"/>
              <w:autoSpaceDN w:val="0"/>
              <w:adjustRightInd w:val="0"/>
              <w:rPr>
                <w:sz w:val="24"/>
                <w:szCs w:val="24"/>
              </w:rPr>
            </w:pPr>
            <w:r w:rsidRPr="00A54250">
              <w:rPr>
                <w:sz w:val="24"/>
                <w:szCs w:val="24"/>
              </w:rPr>
              <w:t>5</w:t>
            </w:r>
          </w:p>
        </w:tc>
        <w:tc>
          <w:tcPr>
            <w:tcW w:w="4679" w:type="dxa"/>
          </w:tcPr>
          <w:p w14:paraId="2D3F8401" w14:textId="77777777" w:rsidR="0031268E" w:rsidRPr="00DA4E17" w:rsidRDefault="0031268E" w:rsidP="00324DB0">
            <w:pPr>
              <w:autoSpaceDE w:val="0"/>
              <w:autoSpaceDN w:val="0"/>
              <w:adjustRightInd w:val="0"/>
              <w:rPr>
                <w:sz w:val="24"/>
                <w:szCs w:val="24"/>
              </w:rPr>
            </w:pPr>
            <w:r>
              <w:rPr>
                <w:sz w:val="24"/>
                <w:szCs w:val="24"/>
              </w:rPr>
              <w:t>Реализация мероприятий, предусмотренных программой профилактики, в части проведения консультирования</w:t>
            </w:r>
          </w:p>
        </w:tc>
        <w:tc>
          <w:tcPr>
            <w:tcW w:w="2818" w:type="dxa"/>
          </w:tcPr>
          <w:p w14:paraId="78B7DFE5" w14:textId="77777777" w:rsidR="0031268E" w:rsidRPr="00A54250" w:rsidRDefault="0031268E" w:rsidP="00324DB0">
            <w:pPr>
              <w:autoSpaceDE w:val="0"/>
              <w:autoSpaceDN w:val="0"/>
              <w:adjustRightInd w:val="0"/>
              <w:rPr>
                <w:sz w:val="24"/>
                <w:szCs w:val="24"/>
              </w:rPr>
            </w:pPr>
            <w:r w:rsidRPr="00A54250">
              <w:rPr>
                <w:sz w:val="24"/>
                <w:szCs w:val="24"/>
              </w:rPr>
              <w:t>C = (a / b) x 100%</w:t>
            </w:r>
          </w:p>
          <w:p w14:paraId="4115439C" w14:textId="77777777" w:rsidR="0031268E" w:rsidRPr="00A54250" w:rsidRDefault="0031268E" w:rsidP="00324DB0">
            <w:pPr>
              <w:autoSpaceDE w:val="0"/>
              <w:autoSpaceDN w:val="0"/>
              <w:adjustRightInd w:val="0"/>
              <w:rPr>
                <w:sz w:val="24"/>
                <w:szCs w:val="24"/>
              </w:rPr>
            </w:pPr>
            <w:r w:rsidRPr="00A54250">
              <w:rPr>
                <w:sz w:val="24"/>
                <w:szCs w:val="24"/>
              </w:rPr>
              <w:t xml:space="preserve">a </w:t>
            </w:r>
            <w:r>
              <w:rPr>
                <w:sz w:val="24"/>
                <w:szCs w:val="24"/>
              </w:rPr>
              <w:t>–</w:t>
            </w:r>
            <w:r w:rsidRPr="00A54250">
              <w:rPr>
                <w:sz w:val="24"/>
                <w:szCs w:val="24"/>
              </w:rPr>
              <w:t xml:space="preserve"> </w:t>
            </w:r>
            <w:r>
              <w:rPr>
                <w:sz w:val="24"/>
                <w:szCs w:val="24"/>
              </w:rPr>
              <w:t>количество исполненных мероприятий по разделу, предусмотренных программой профилактики</w:t>
            </w:r>
            <w:r w:rsidRPr="00A54250">
              <w:rPr>
                <w:sz w:val="24"/>
                <w:szCs w:val="24"/>
              </w:rPr>
              <w:t>;</w:t>
            </w:r>
          </w:p>
          <w:p w14:paraId="67CF9568" w14:textId="77777777" w:rsidR="0031268E" w:rsidRPr="00A54250" w:rsidRDefault="0031268E" w:rsidP="00324DB0">
            <w:pPr>
              <w:autoSpaceDE w:val="0"/>
              <w:autoSpaceDN w:val="0"/>
              <w:adjustRightInd w:val="0"/>
              <w:rPr>
                <w:sz w:val="24"/>
                <w:szCs w:val="24"/>
              </w:rPr>
            </w:pPr>
            <w:r w:rsidRPr="00A54250">
              <w:rPr>
                <w:sz w:val="24"/>
                <w:szCs w:val="24"/>
              </w:rPr>
              <w:t xml:space="preserve">b </w:t>
            </w:r>
            <w:r>
              <w:rPr>
                <w:sz w:val="24"/>
                <w:szCs w:val="24"/>
              </w:rPr>
              <w:t>–</w:t>
            </w:r>
            <w:r w:rsidRPr="00A54250">
              <w:rPr>
                <w:sz w:val="24"/>
                <w:szCs w:val="24"/>
              </w:rPr>
              <w:t xml:space="preserve"> </w:t>
            </w:r>
            <w:r>
              <w:rPr>
                <w:sz w:val="24"/>
                <w:szCs w:val="24"/>
              </w:rPr>
              <w:t xml:space="preserve">общее количество </w:t>
            </w:r>
            <w:r>
              <w:rPr>
                <w:sz w:val="24"/>
                <w:szCs w:val="24"/>
              </w:rPr>
              <w:lastRenderedPageBreak/>
              <w:t>предусмотренных мероприятий по разделу программы профилактики</w:t>
            </w:r>
          </w:p>
        </w:tc>
        <w:tc>
          <w:tcPr>
            <w:tcW w:w="1435" w:type="dxa"/>
          </w:tcPr>
          <w:p w14:paraId="21A3998A" w14:textId="77777777" w:rsidR="0031268E" w:rsidRPr="00A54250" w:rsidRDefault="0031268E" w:rsidP="00324DB0">
            <w:pPr>
              <w:autoSpaceDE w:val="0"/>
              <w:autoSpaceDN w:val="0"/>
              <w:adjustRightInd w:val="0"/>
              <w:rPr>
                <w:sz w:val="24"/>
                <w:szCs w:val="24"/>
              </w:rPr>
            </w:pPr>
            <w:r w:rsidRPr="00A54250">
              <w:rPr>
                <w:sz w:val="24"/>
                <w:szCs w:val="24"/>
              </w:rPr>
              <w:lastRenderedPageBreak/>
              <w:t>100%</w:t>
            </w:r>
          </w:p>
        </w:tc>
      </w:tr>
    </w:tbl>
    <w:p w14:paraId="62E9E967" w14:textId="77777777" w:rsidR="0031268E" w:rsidRPr="00A54250" w:rsidRDefault="0031268E" w:rsidP="0031268E">
      <w:pPr>
        <w:jc w:val="both"/>
        <w:rPr>
          <w:sz w:val="28"/>
          <w:szCs w:val="28"/>
        </w:rPr>
      </w:pPr>
    </w:p>
    <w:p w14:paraId="42AC0F13" w14:textId="77777777" w:rsidR="0031268E" w:rsidRPr="00A54250" w:rsidRDefault="0031268E" w:rsidP="0031268E">
      <w:pPr>
        <w:ind w:firstLine="708"/>
        <w:jc w:val="both"/>
        <w:rPr>
          <w:sz w:val="28"/>
          <w:szCs w:val="28"/>
        </w:rPr>
      </w:pPr>
      <w:r w:rsidRPr="00A54250">
        <w:rPr>
          <w:sz w:val="28"/>
          <w:szCs w:val="28"/>
        </w:rPr>
        <w:t>Оценка эффективности реализации программы профилактики рассчитывается ежегодно (по итогам календарного года до 1 марта года, следующего за отчетным) по следующей формуле:</w:t>
      </w:r>
    </w:p>
    <w:p w14:paraId="5DCB3301" w14:textId="77777777" w:rsidR="0031268E" w:rsidRPr="00A54250" w:rsidRDefault="0031268E" w:rsidP="0031268E">
      <w:pPr>
        <w:ind w:firstLine="708"/>
        <w:jc w:val="both"/>
        <w:rPr>
          <w:sz w:val="28"/>
          <w:szCs w:val="28"/>
        </w:rPr>
      </w:pPr>
    </w:p>
    <w:p w14:paraId="577084CE" w14:textId="77777777" w:rsidR="0031268E" w:rsidRPr="00A54250" w:rsidRDefault="0031268E" w:rsidP="0031268E">
      <w:pPr>
        <w:jc w:val="center"/>
        <w:rPr>
          <w:sz w:val="28"/>
          <w:szCs w:val="28"/>
        </w:rPr>
      </w:pPr>
      <w:proofErr w:type="spellStart"/>
      <w:r w:rsidRPr="00A54250">
        <w:rPr>
          <w:sz w:val="28"/>
          <w:szCs w:val="28"/>
        </w:rPr>
        <w:t>П</w:t>
      </w:r>
      <w:r w:rsidRPr="00A54250">
        <w:rPr>
          <w:sz w:val="28"/>
          <w:szCs w:val="28"/>
          <w:vertAlign w:val="subscript"/>
        </w:rPr>
        <w:t>эффект</w:t>
      </w:r>
      <w:proofErr w:type="spellEnd"/>
      <w:r w:rsidRPr="00A54250">
        <w:rPr>
          <w:sz w:val="28"/>
          <w:szCs w:val="28"/>
        </w:rPr>
        <w:t xml:space="preserve"> = ∑</w:t>
      </w:r>
      <w:r w:rsidRPr="00A54250">
        <w:rPr>
          <w:sz w:val="28"/>
          <w:szCs w:val="28"/>
          <w:vertAlign w:val="subscript"/>
        </w:rPr>
        <w:t>показ</w:t>
      </w:r>
      <w:r w:rsidRPr="00A54250">
        <w:rPr>
          <w:sz w:val="28"/>
          <w:szCs w:val="28"/>
        </w:rPr>
        <w:t xml:space="preserve"> / </w:t>
      </w:r>
      <w:proofErr w:type="spellStart"/>
      <w:r w:rsidRPr="00A54250">
        <w:rPr>
          <w:sz w:val="28"/>
          <w:szCs w:val="28"/>
        </w:rPr>
        <w:t>О</w:t>
      </w:r>
      <w:r w:rsidRPr="00A54250">
        <w:rPr>
          <w:sz w:val="28"/>
          <w:szCs w:val="28"/>
          <w:vertAlign w:val="subscript"/>
        </w:rPr>
        <w:t>показ</w:t>
      </w:r>
      <w:proofErr w:type="spellEnd"/>
      <w:r w:rsidRPr="00A54250">
        <w:rPr>
          <w:sz w:val="28"/>
          <w:szCs w:val="28"/>
        </w:rPr>
        <w:t xml:space="preserve"> Х 100 %</w:t>
      </w:r>
    </w:p>
    <w:p w14:paraId="12A3ABB4" w14:textId="77777777" w:rsidR="0031268E" w:rsidRPr="00A54250" w:rsidRDefault="0031268E" w:rsidP="0031268E">
      <w:pPr>
        <w:jc w:val="both"/>
        <w:rPr>
          <w:sz w:val="28"/>
          <w:szCs w:val="28"/>
        </w:rPr>
      </w:pPr>
    </w:p>
    <w:p w14:paraId="2BFEDC34" w14:textId="77777777" w:rsidR="0031268E" w:rsidRPr="00A54250" w:rsidRDefault="0031268E" w:rsidP="0031268E">
      <w:pPr>
        <w:jc w:val="both"/>
        <w:rPr>
          <w:sz w:val="28"/>
          <w:szCs w:val="28"/>
        </w:rPr>
      </w:pPr>
      <w:r w:rsidRPr="00A54250">
        <w:rPr>
          <w:sz w:val="28"/>
          <w:szCs w:val="28"/>
        </w:rPr>
        <w:t>∑</w:t>
      </w:r>
      <w:r w:rsidRPr="00A54250">
        <w:rPr>
          <w:sz w:val="28"/>
          <w:szCs w:val="28"/>
          <w:vertAlign w:val="subscript"/>
        </w:rPr>
        <w:t>показ</w:t>
      </w:r>
      <w:r w:rsidRPr="00A54250">
        <w:rPr>
          <w:sz w:val="28"/>
          <w:szCs w:val="28"/>
        </w:rPr>
        <w:t xml:space="preserve"> - сумма целевых показателей программы по итогам календарного года;</w:t>
      </w:r>
    </w:p>
    <w:p w14:paraId="6B527920" w14:textId="77777777" w:rsidR="0031268E" w:rsidRDefault="0031268E" w:rsidP="0031268E">
      <w:pPr>
        <w:jc w:val="both"/>
        <w:rPr>
          <w:sz w:val="28"/>
          <w:szCs w:val="28"/>
        </w:rPr>
      </w:pPr>
      <w:proofErr w:type="spellStart"/>
      <w:r w:rsidRPr="00A54250">
        <w:rPr>
          <w:sz w:val="28"/>
          <w:szCs w:val="28"/>
        </w:rPr>
        <w:t>О</w:t>
      </w:r>
      <w:r w:rsidRPr="00A54250">
        <w:rPr>
          <w:sz w:val="28"/>
          <w:szCs w:val="28"/>
          <w:vertAlign w:val="subscript"/>
        </w:rPr>
        <w:t>показ</w:t>
      </w:r>
      <w:proofErr w:type="spellEnd"/>
      <w:r w:rsidRPr="00A54250">
        <w:rPr>
          <w:sz w:val="28"/>
          <w:szCs w:val="28"/>
        </w:rPr>
        <w:t xml:space="preserve"> - общее количество целевых показателей программы.</w:t>
      </w:r>
    </w:p>
    <w:p w14:paraId="55FDB058" w14:textId="77777777" w:rsidR="0031268E" w:rsidRPr="00A54250" w:rsidRDefault="0031268E" w:rsidP="0031268E">
      <w:pPr>
        <w:jc w:val="both"/>
        <w:rPr>
          <w:sz w:val="28"/>
          <w:szCs w:val="28"/>
        </w:rPr>
      </w:pPr>
    </w:p>
    <w:p w14:paraId="0062F338" w14:textId="77777777" w:rsidR="0031268E" w:rsidRPr="00A54250" w:rsidRDefault="0031268E" w:rsidP="0031268E">
      <w:pPr>
        <w:jc w:val="both"/>
        <w:rPr>
          <w:sz w:val="16"/>
          <w:szCs w:val="16"/>
        </w:rPr>
      </w:pPr>
    </w:p>
    <w:p w14:paraId="6F195740" w14:textId="77777777" w:rsidR="0031268E" w:rsidRPr="00A54250" w:rsidRDefault="0031268E" w:rsidP="0031268E">
      <w:pPr>
        <w:jc w:val="center"/>
        <w:rPr>
          <w:b/>
          <w:sz w:val="28"/>
          <w:szCs w:val="28"/>
        </w:rPr>
      </w:pPr>
      <w:r w:rsidRPr="00A54250">
        <w:rPr>
          <w:b/>
          <w:sz w:val="28"/>
          <w:szCs w:val="28"/>
        </w:rPr>
        <w:t xml:space="preserve">ОЦЕНКА РЕЗУЛЬТАТИВНОСТИ </w:t>
      </w:r>
    </w:p>
    <w:p w14:paraId="3A351D06" w14:textId="77777777" w:rsidR="0031268E" w:rsidRPr="00A54250" w:rsidRDefault="0031268E" w:rsidP="0031268E">
      <w:pPr>
        <w:jc w:val="center"/>
        <w:rPr>
          <w:sz w:val="28"/>
          <w:szCs w:val="28"/>
        </w:rPr>
      </w:pPr>
      <w:r w:rsidRPr="00A54250">
        <w:rPr>
          <w:b/>
          <w:sz w:val="28"/>
          <w:szCs w:val="28"/>
        </w:rPr>
        <w:t>ПРОФИЛАКТИЧЕСКОЙ РАБОТЫ</w:t>
      </w:r>
    </w:p>
    <w:p w14:paraId="22A75143" w14:textId="77777777" w:rsidR="0031268E" w:rsidRPr="00A54250" w:rsidRDefault="0031268E" w:rsidP="0031268E">
      <w:pPr>
        <w:jc w:val="both"/>
        <w:rPr>
          <w:sz w:val="16"/>
          <w:szCs w:val="16"/>
        </w:rPr>
      </w:pPr>
    </w:p>
    <w:tbl>
      <w:tblPr>
        <w:tblW w:w="9498" w:type="dxa"/>
        <w:tblInd w:w="-5" w:type="dxa"/>
        <w:tblLayout w:type="fixed"/>
        <w:tblCellMar>
          <w:top w:w="102" w:type="dxa"/>
          <w:left w:w="62" w:type="dxa"/>
          <w:bottom w:w="102" w:type="dxa"/>
          <w:right w:w="62" w:type="dxa"/>
        </w:tblCellMar>
        <w:tblLook w:val="0000" w:firstRow="0" w:lastRow="0" w:firstColumn="0" w:lastColumn="0" w:noHBand="0" w:noVBand="0"/>
      </w:tblPr>
      <w:tblGrid>
        <w:gridCol w:w="2381"/>
        <w:gridCol w:w="1894"/>
        <w:gridCol w:w="1411"/>
        <w:gridCol w:w="1827"/>
        <w:gridCol w:w="1985"/>
      </w:tblGrid>
      <w:tr w:rsidR="0031268E" w:rsidRPr="00A54250" w14:paraId="4B72E70C" w14:textId="77777777" w:rsidTr="00324DB0">
        <w:tc>
          <w:tcPr>
            <w:tcW w:w="2381" w:type="dxa"/>
            <w:tcBorders>
              <w:top w:val="single" w:sz="4" w:space="0" w:color="auto"/>
              <w:left w:val="single" w:sz="4" w:space="0" w:color="auto"/>
              <w:bottom w:val="single" w:sz="4" w:space="0" w:color="auto"/>
              <w:right w:val="single" w:sz="4" w:space="0" w:color="auto"/>
            </w:tcBorders>
          </w:tcPr>
          <w:p w14:paraId="07E54844" w14:textId="77777777" w:rsidR="0031268E" w:rsidRPr="00A54250" w:rsidRDefault="0031268E" w:rsidP="00324DB0">
            <w:pPr>
              <w:autoSpaceDE w:val="0"/>
              <w:autoSpaceDN w:val="0"/>
              <w:adjustRightInd w:val="0"/>
              <w:jc w:val="center"/>
              <w:rPr>
                <w:sz w:val="24"/>
                <w:szCs w:val="24"/>
              </w:rPr>
            </w:pPr>
            <w:r w:rsidRPr="00A54250">
              <w:rPr>
                <w:sz w:val="24"/>
                <w:szCs w:val="24"/>
              </w:rPr>
              <w:t>Итоговая оценка результативности профилактической работы</w:t>
            </w:r>
          </w:p>
        </w:tc>
        <w:tc>
          <w:tcPr>
            <w:tcW w:w="1894" w:type="dxa"/>
            <w:tcBorders>
              <w:top w:val="single" w:sz="4" w:space="0" w:color="auto"/>
              <w:left w:val="single" w:sz="4" w:space="0" w:color="auto"/>
              <w:bottom w:val="single" w:sz="4" w:space="0" w:color="auto"/>
              <w:right w:val="single" w:sz="4" w:space="0" w:color="auto"/>
            </w:tcBorders>
          </w:tcPr>
          <w:p w14:paraId="021212C7" w14:textId="77777777" w:rsidR="0031268E" w:rsidRPr="00A54250" w:rsidRDefault="0031268E" w:rsidP="0031268E">
            <w:pPr>
              <w:autoSpaceDE w:val="0"/>
              <w:autoSpaceDN w:val="0"/>
              <w:adjustRightInd w:val="0"/>
              <w:jc w:val="center"/>
              <w:rPr>
                <w:sz w:val="24"/>
                <w:szCs w:val="24"/>
              </w:rPr>
            </w:pPr>
            <w:r w:rsidRPr="00A54250">
              <w:rPr>
                <w:sz w:val="24"/>
                <w:szCs w:val="24"/>
              </w:rPr>
              <w:t>60% и менее</w:t>
            </w:r>
          </w:p>
        </w:tc>
        <w:tc>
          <w:tcPr>
            <w:tcW w:w="1411" w:type="dxa"/>
            <w:tcBorders>
              <w:top w:val="single" w:sz="4" w:space="0" w:color="auto"/>
              <w:left w:val="single" w:sz="4" w:space="0" w:color="auto"/>
              <w:bottom w:val="single" w:sz="4" w:space="0" w:color="auto"/>
              <w:right w:val="single" w:sz="4" w:space="0" w:color="auto"/>
            </w:tcBorders>
          </w:tcPr>
          <w:p w14:paraId="0A670701" w14:textId="77777777" w:rsidR="0031268E" w:rsidRPr="00A54250" w:rsidRDefault="0031268E" w:rsidP="0031268E">
            <w:pPr>
              <w:autoSpaceDE w:val="0"/>
              <w:autoSpaceDN w:val="0"/>
              <w:adjustRightInd w:val="0"/>
              <w:jc w:val="center"/>
              <w:rPr>
                <w:sz w:val="24"/>
                <w:szCs w:val="24"/>
              </w:rPr>
            </w:pPr>
            <w:r w:rsidRPr="00A54250">
              <w:rPr>
                <w:sz w:val="24"/>
                <w:szCs w:val="24"/>
              </w:rPr>
              <w:t>61 – 75 %</w:t>
            </w:r>
          </w:p>
        </w:tc>
        <w:tc>
          <w:tcPr>
            <w:tcW w:w="1827" w:type="dxa"/>
            <w:tcBorders>
              <w:top w:val="single" w:sz="4" w:space="0" w:color="auto"/>
              <w:left w:val="single" w:sz="4" w:space="0" w:color="auto"/>
              <w:bottom w:val="single" w:sz="4" w:space="0" w:color="auto"/>
              <w:right w:val="single" w:sz="4" w:space="0" w:color="auto"/>
            </w:tcBorders>
          </w:tcPr>
          <w:p w14:paraId="2D847960" w14:textId="77777777" w:rsidR="0031268E" w:rsidRPr="00A54250" w:rsidRDefault="0031268E" w:rsidP="0031268E">
            <w:pPr>
              <w:autoSpaceDE w:val="0"/>
              <w:autoSpaceDN w:val="0"/>
              <w:adjustRightInd w:val="0"/>
              <w:jc w:val="center"/>
              <w:rPr>
                <w:sz w:val="24"/>
                <w:szCs w:val="24"/>
              </w:rPr>
            </w:pPr>
            <w:r w:rsidRPr="00A54250">
              <w:rPr>
                <w:sz w:val="24"/>
                <w:szCs w:val="24"/>
              </w:rPr>
              <w:t>76 – 90 %</w:t>
            </w:r>
          </w:p>
        </w:tc>
        <w:tc>
          <w:tcPr>
            <w:tcW w:w="1985" w:type="dxa"/>
            <w:tcBorders>
              <w:top w:val="single" w:sz="4" w:space="0" w:color="auto"/>
              <w:left w:val="single" w:sz="4" w:space="0" w:color="auto"/>
              <w:bottom w:val="single" w:sz="4" w:space="0" w:color="auto"/>
              <w:right w:val="single" w:sz="4" w:space="0" w:color="auto"/>
            </w:tcBorders>
          </w:tcPr>
          <w:p w14:paraId="4E311156" w14:textId="4FC78816" w:rsidR="0031268E" w:rsidRPr="00A54250" w:rsidRDefault="0031268E" w:rsidP="0031268E">
            <w:pPr>
              <w:autoSpaceDE w:val="0"/>
              <w:autoSpaceDN w:val="0"/>
              <w:adjustRightInd w:val="0"/>
              <w:jc w:val="center"/>
              <w:rPr>
                <w:sz w:val="24"/>
                <w:szCs w:val="24"/>
              </w:rPr>
            </w:pPr>
            <w:r w:rsidRPr="00A54250">
              <w:rPr>
                <w:sz w:val="24"/>
                <w:szCs w:val="24"/>
              </w:rPr>
              <w:t>9</w:t>
            </w:r>
            <w:r>
              <w:rPr>
                <w:sz w:val="24"/>
                <w:szCs w:val="24"/>
                <w:lang w:val="en-US"/>
              </w:rPr>
              <w:t>1</w:t>
            </w:r>
            <w:r w:rsidRPr="00A54250">
              <w:rPr>
                <w:sz w:val="24"/>
                <w:szCs w:val="24"/>
              </w:rPr>
              <w:t xml:space="preserve"> – 100 %</w:t>
            </w:r>
          </w:p>
        </w:tc>
      </w:tr>
      <w:tr w:rsidR="0031268E" w:rsidRPr="00A54250" w14:paraId="6C938F70" w14:textId="77777777" w:rsidTr="00324DB0">
        <w:tc>
          <w:tcPr>
            <w:tcW w:w="2381" w:type="dxa"/>
            <w:tcBorders>
              <w:top w:val="single" w:sz="4" w:space="0" w:color="auto"/>
              <w:left w:val="single" w:sz="4" w:space="0" w:color="auto"/>
              <w:bottom w:val="single" w:sz="4" w:space="0" w:color="auto"/>
              <w:right w:val="single" w:sz="4" w:space="0" w:color="auto"/>
            </w:tcBorders>
          </w:tcPr>
          <w:p w14:paraId="12168E94" w14:textId="77777777" w:rsidR="0031268E" w:rsidRPr="00A54250" w:rsidRDefault="0031268E" w:rsidP="00324DB0">
            <w:pPr>
              <w:autoSpaceDE w:val="0"/>
              <w:autoSpaceDN w:val="0"/>
              <w:adjustRightInd w:val="0"/>
              <w:jc w:val="center"/>
              <w:rPr>
                <w:sz w:val="28"/>
                <w:szCs w:val="28"/>
              </w:rPr>
            </w:pPr>
            <w:proofErr w:type="spellStart"/>
            <w:r w:rsidRPr="00A54250">
              <w:rPr>
                <w:sz w:val="28"/>
                <w:szCs w:val="28"/>
              </w:rPr>
              <w:t>П</w:t>
            </w:r>
            <w:r w:rsidRPr="00A54250">
              <w:rPr>
                <w:sz w:val="28"/>
                <w:szCs w:val="28"/>
                <w:vertAlign w:val="subscript"/>
              </w:rPr>
              <w:t>эффект</w:t>
            </w:r>
            <w:proofErr w:type="spellEnd"/>
          </w:p>
        </w:tc>
        <w:tc>
          <w:tcPr>
            <w:tcW w:w="1894" w:type="dxa"/>
            <w:tcBorders>
              <w:top w:val="single" w:sz="4" w:space="0" w:color="auto"/>
              <w:left w:val="single" w:sz="4" w:space="0" w:color="auto"/>
              <w:bottom w:val="single" w:sz="4" w:space="0" w:color="auto"/>
              <w:right w:val="single" w:sz="4" w:space="0" w:color="auto"/>
            </w:tcBorders>
          </w:tcPr>
          <w:p w14:paraId="066887BB" w14:textId="77777777" w:rsidR="0031268E" w:rsidRPr="00A54250" w:rsidRDefault="0031268E" w:rsidP="0031268E">
            <w:pPr>
              <w:autoSpaceDE w:val="0"/>
              <w:autoSpaceDN w:val="0"/>
              <w:adjustRightInd w:val="0"/>
              <w:jc w:val="center"/>
              <w:rPr>
                <w:sz w:val="24"/>
                <w:szCs w:val="24"/>
              </w:rPr>
            </w:pPr>
            <w:r w:rsidRPr="00A54250">
              <w:rPr>
                <w:sz w:val="24"/>
                <w:szCs w:val="24"/>
              </w:rPr>
              <w:t>Недопустимый уровень</w:t>
            </w:r>
          </w:p>
        </w:tc>
        <w:tc>
          <w:tcPr>
            <w:tcW w:w="1411" w:type="dxa"/>
            <w:tcBorders>
              <w:top w:val="single" w:sz="4" w:space="0" w:color="auto"/>
              <w:left w:val="single" w:sz="4" w:space="0" w:color="auto"/>
              <w:bottom w:val="single" w:sz="4" w:space="0" w:color="auto"/>
              <w:right w:val="single" w:sz="4" w:space="0" w:color="auto"/>
            </w:tcBorders>
          </w:tcPr>
          <w:p w14:paraId="732BBABE" w14:textId="77777777" w:rsidR="0031268E" w:rsidRPr="00A54250" w:rsidRDefault="0031268E" w:rsidP="0031268E">
            <w:pPr>
              <w:autoSpaceDE w:val="0"/>
              <w:autoSpaceDN w:val="0"/>
              <w:adjustRightInd w:val="0"/>
              <w:jc w:val="center"/>
              <w:rPr>
                <w:sz w:val="24"/>
                <w:szCs w:val="24"/>
              </w:rPr>
            </w:pPr>
            <w:r w:rsidRPr="00A54250">
              <w:rPr>
                <w:sz w:val="24"/>
                <w:szCs w:val="24"/>
              </w:rPr>
              <w:t>Низкий уровень</w:t>
            </w:r>
          </w:p>
        </w:tc>
        <w:tc>
          <w:tcPr>
            <w:tcW w:w="1827" w:type="dxa"/>
            <w:tcBorders>
              <w:top w:val="single" w:sz="4" w:space="0" w:color="auto"/>
              <w:left w:val="single" w:sz="4" w:space="0" w:color="auto"/>
              <w:bottom w:val="single" w:sz="4" w:space="0" w:color="auto"/>
              <w:right w:val="single" w:sz="4" w:space="0" w:color="auto"/>
            </w:tcBorders>
          </w:tcPr>
          <w:p w14:paraId="6FA7F27F" w14:textId="77777777" w:rsidR="0031268E" w:rsidRPr="00A54250" w:rsidRDefault="0031268E" w:rsidP="0031268E">
            <w:pPr>
              <w:autoSpaceDE w:val="0"/>
              <w:autoSpaceDN w:val="0"/>
              <w:adjustRightInd w:val="0"/>
              <w:jc w:val="center"/>
              <w:rPr>
                <w:sz w:val="24"/>
                <w:szCs w:val="24"/>
              </w:rPr>
            </w:pPr>
            <w:r w:rsidRPr="00A54250">
              <w:rPr>
                <w:sz w:val="24"/>
                <w:szCs w:val="24"/>
              </w:rPr>
              <w:t>Плановый уровень</w:t>
            </w:r>
          </w:p>
        </w:tc>
        <w:tc>
          <w:tcPr>
            <w:tcW w:w="1985" w:type="dxa"/>
            <w:tcBorders>
              <w:top w:val="single" w:sz="4" w:space="0" w:color="auto"/>
              <w:left w:val="single" w:sz="4" w:space="0" w:color="auto"/>
              <w:bottom w:val="single" w:sz="4" w:space="0" w:color="auto"/>
              <w:right w:val="single" w:sz="4" w:space="0" w:color="auto"/>
            </w:tcBorders>
          </w:tcPr>
          <w:p w14:paraId="190EEC7F" w14:textId="77777777" w:rsidR="0031268E" w:rsidRPr="00A54250" w:rsidRDefault="0031268E" w:rsidP="0031268E">
            <w:pPr>
              <w:autoSpaceDE w:val="0"/>
              <w:autoSpaceDN w:val="0"/>
              <w:adjustRightInd w:val="0"/>
              <w:jc w:val="center"/>
              <w:rPr>
                <w:sz w:val="24"/>
                <w:szCs w:val="24"/>
              </w:rPr>
            </w:pPr>
            <w:r w:rsidRPr="00A54250">
              <w:rPr>
                <w:sz w:val="24"/>
                <w:szCs w:val="24"/>
              </w:rPr>
              <w:t>Уровень лидерства</w:t>
            </w:r>
          </w:p>
        </w:tc>
      </w:tr>
    </w:tbl>
    <w:p w14:paraId="73F2AA94" w14:textId="77777777" w:rsidR="0031268E" w:rsidRPr="00A54250" w:rsidRDefault="0031268E" w:rsidP="0031268E">
      <w:pPr>
        <w:ind w:firstLine="708"/>
        <w:jc w:val="both"/>
        <w:rPr>
          <w:sz w:val="28"/>
          <w:szCs w:val="28"/>
        </w:rPr>
      </w:pPr>
    </w:p>
    <w:p w14:paraId="3F86E960" w14:textId="77777777" w:rsidR="0031268E" w:rsidRPr="004A3002" w:rsidRDefault="0031268E" w:rsidP="0031268E">
      <w:pPr>
        <w:ind w:firstLine="708"/>
        <w:jc w:val="both"/>
        <w:rPr>
          <w:sz w:val="16"/>
          <w:szCs w:val="16"/>
        </w:rPr>
      </w:pPr>
      <w:r w:rsidRPr="00A54250">
        <w:rPr>
          <w:sz w:val="28"/>
          <w:szCs w:val="28"/>
        </w:rPr>
        <w:t>Полученные данные об эффективности профилактических мероприятий учитываются при проведении итоговой оценки эффективности и результативности контрольно-надзорной деятельности в целом, так и инспекторского состава.</w:t>
      </w:r>
    </w:p>
    <w:p w14:paraId="1449C021" w14:textId="778C3344" w:rsidR="005B19E9" w:rsidRPr="00716F0E" w:rsidRDefault="005B19E9" w:rsidP="009915E2">
      <w:pPr>
        <w:autoSpaceDE w:val="0"/>
        <w:autoSpaceDN w:val="0"/>
        <w:adjustRightInd w:val="0"/>
        <w:ind w:firstLine="540"/>
        <w:jc w:val="center"/>
        <w:rPr>
          <w:rFonts w:eastAsiaTheme="minorHAnsi"/>
          <w:b/>
          <w:bCs/>
          <w:sz w:val="28"/>
          <w:szCs w:val="28"/>
          <w:lang w:eastAsia="en-US"/>
        </w:rPr>
      </w:pPr>
    </w:p>
    <w:sectPr w:rsidR="005B19E9" w:rsidRPr="00716F0E" w:rsidSect="00290871">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6478F" w14:textId="77777777" w:rsidR="00550C14" w:rsidRDefault="00550C14" w:rsidP="00D4626A">
      <w:r>
        <w:separator/>
      </w:r>
    </w:p>
  </w:endnote>
  <w:endnote w:type="continuationSeparator" w:id="0">
    <w:p w14:paraId="2DEE65EA" w14:textId="77777777" w:rsidR="00550C14" w:rsidRDefault="00550C14" w:rsidP="00D46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A00002EF" w:usb1="5000204B" w:usb2="00000020" w:usb3="00000000" w:csb0="00000097"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C28FF" w14:textId="77777777" w:rsidR="00324DB0" w:rsidRPr="0075196E" w:rsidRDefault="00324DB0">
    <w:pPr>
      <w:pStyle w:val="a8"/>
      <w:jc w:val="center"/>
      <w:rPr>
        <w:sz w:val="28"/>
        <w:szCs w:val="28"/>
      </w:rPr>
    </w:pPr>
  </w:p>
  <w:p w14:paraId="667DB4A6" w14:textId="77777777" w:rsidR="00324DB0" w:rsidRDefault="00324DB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CF9841" w14:textId="77777777" w:rsidR="00550C14" w:rsidRDefault="00550C14" w:rsidP="00D4626A">
      <w:r>
        <w:separator/>
      </w:r>
    </w:p>
  </w:footnote>
  <w:footnote w:type="continuationSeparator" w:id="0">
    <w:p w14:paraId="3772BAAC" w14:textId="77777777" w:rsidR="00550C14" w:rsidRDefault="00550C14" w:rsidP="00D462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CBFC8" w14:textId="77777777" w:rsidR="00324DB0" w:rsidRPr="00351766" w:rsidRDefault="00324DB0">
    <w:pPr>
      <w:pStyle w:val="a6"/>
      <w:jc w:val="center"/>
      <w:rPr>
        <w:sz w:val="28"/>
        <w:szCs w:val="28"/>
      </w:rPr>
    </w:pPr>
  </w:p>
  <w:p w14:paraId="42A63D70" w14:textId="77777777" w:rsidR="00324DB0" w:rsidRDefault="00324DB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7BD6D" w14:textId="77777777" w:rsidR="00324DB0" w:rsidRDefault="00324DB0" w:rsidP="00324DB0">
    <w:pPr>
      <w:pStyle w:val="a6"/>
      <w:tabs>
        <w:tab w:val="clear" w:pos="4677"/>
        <w:tab w:val="clear" w:pos="9355"/>
        <w:tab w:val="left" w:pos="520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B0F05"/>
    <w:multiLevelType w:val="hybridMultilevel"/>
    <w:tmpl w:val="D6BCA83E"/>
    <w:lvl w:ilvl="0" w:tplc="B95A43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9703CBB"/>
    <w:multiLevelType w:val="multilevel"/>
    <w:tmpl w:val="4AAC3E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FFE1AFD"/>
    <w:multiLevelType w:val="hybridMultilevel"/>
    <w:tmpl w:val="E0E68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AAA"/>
    <w:rsid w:val="00001B34"/>
    <w:rsid w:val="00052460"/>
    <w:rsid w:val="000647B2"/>
    <w:rsid w:val="00076187"/>
    <w:rsid w:val="000838E5"/>
    <w:rsid w:val="0009374E"/>
    <w:rsid w:val="00096DBF"/>
    <w:rsid w:val="000B0432"/>
    <w:rsid w:val="000D7715"/>
    <w:rsid w:val="000F4318"/>
    <w:rsid w:val="00140600"/>
    <w:rsid w:val="00156E6C"/>
    <w:rsid w:val="00183E98"/>
    <w:rsid w:val="001B7C08"/>
    <w:rsid w:val="001C136C"/>
    <w:rsid w:val="001C1488"/>
    <w:rsid w:val="00226676"/>
    <w:rsid w:val="002400CB"/>
    <w:rsid w:val="00247657"/>
    <w:rsid w:val="00264AB5"/>
    <w:rsid w:val="0028205C"/>
    <w:rsid w:val="00287DF0"/>
    <w:rsid w:val="00290871"/>
    <w:rsid w:val="002A4BCB"/>
    <w:rsid w:val="002B4698"/>
    <w:rsid w:val="002B5D55"/>
    <w:rsid w:val="002C08BF"/>
    <w:rsid w:val="002C0B17"/>
    <w:rsid w:val="002C165F"/>
    <w:rsid w:val="002F0A0A"/>
    <w:rsid w:val="0031268E"/>
    <w:rsid w:val="00324DB0"/>
    <w:rsid w:val="00363F52"/>
    <w:rsid w:val="00397D66"/>
    <w:rsid w:val="003E570A"/>
    <w:rsid w:val="00404AAA"/>
    <w:rsid w:val="00414653"/>
    <w:rsid w:val="00416019"/>
    <w:rsid w:val="004172C0"/>
    <w:rsid w:val="00420BD3"/>
    <w:rsid w:val="00421D55"/>
    <w:rsid w:val="00456C31"/>
    <w:rsid w:val="00474A67"/>
    <w:rsid w:val="00484F92"/>
    <w:rsid w:val="004B5ADA"/>
    <w:rsid w:val="004F2648"/>
    <w:rsid w:val="004F5B9A"/>
    <w:rsid w:val="004F5CC8"/>
    <w:rsid w:val="004F7501"/>
    <w:rsid w:val="00527F67"/>
    <w:rsid w:val="00546159"/>
    <w:rsid w:val="00550C14"/>
    <w:rsid w:val="00554A00"/>
    <w:rsid w:val="005662AA"/>
    <w:rsid w:val="00597AA3"/>
    <w:rsid w:val="005B19E9"/>
    <w:rsid w:val="005B341E"/>
    <w:rsid w:val="005C434F"/>
    <w:rsid w:val="005F30E5"/>
    <w:rsid w:val="00604D14"/>
    <w:rsid w:val="00624400"/>
    <w:rsid w:val="00625E58"/>
    <w:rsid w:val="00632396"/>
    <w:rsid w:val="00642E67"/>
    <w:rsid w:val="00646E8E"/>
    <w:rsid w:val="006D7B55"/>
    <w:rsid w:val="006F76A8"/>
    <w:rsid w:val="0071297D"/>
    <w:rsid w:val="00716F0E"/>
    <w:rsid w:val="00735E36"/>
    <w:rsid w:val="00737B21"/>
    <w:rsid w:val="007802CF"/>
    <w:rsid w:val="00785530"/>
    <w:rsid w:val="00787C57"/>
    <w:rsid w:val="007B5C38"/>
    <w:rsid w:val="007E34ED"/>
    <w:rsid w:val="007F3ED6"/>
    <w:rsid w:val="0081364E"/>
    <w:rsid w:val="008247A8"/>
    <w:rsid w:val="008303ED"/>
    <w:rsid w:val="00845396"/>
    <w:rsid w:val="00846516"/>
    <w:rsid w:val="00872634"/>
    <w:rsid w:val="008B7620"/>
    <w:rsid w:val="008C074E"/>
    <w:rsid w:val="008D11F3"/>
    <w:rsid w:val="00922A84"/>
    <w:rsid w:val="00922D77"/>
    <w:rsid w:val="0093543F"/>
    <w:rsid w:val="009568CF"/>
    <w:rsid w:val="00982FC2"/>
    <w:rsid w:val="009915E2"/>
    <w:rsid w:val="009A48F7"/>
    <w:rsid w:val="009C14A5"/>
    <w:rsid w:val="009C368D"/>
    <w:rsid w:val="009D1A3B"/>
    <w:rsid w:val="009D421B"/>
    <w:rsid w:val="009F1B38"/>
    <w:rsid w:val="00A003C5"/>
    <w:rsid w:val="00A125F0"/>
    <w:rsid w:val="00A47E37"/>
    <w:rsid w:val="00A5059D"/>
    <w:rsid w:val="00A556D3"/>
    <w:rsid w:val="00A87D2C"/>
    <w:rsid w:val="00A978F7"/>
    <w:rsid w:val="00AA460C"/>
    <w:rsid w:val="00AB0F77"/>
    <w:rsid w:val="00AE3235"/>
    <w:rsid w:val="00B15D52"/>
    <w:rsid w:val="00B16A5B"/>
    <w:rsid w:val="00B311CF"/>
    <w:rsid w:val="00B85961"/>
    <w:rsid w:val="00BA2851"/>
    <w:rsid w:val="00BA4A3B"/>
    <w:rsid w:val="00BB5ED5"/>
    <w:rsid w:val="00BC3C3F"/>
    <w:rsid w:val="00C133E5"/>
    <w:rsid w:val="00C30A59"/>
    <w:rsid w:val="00C33FF5"/>
    <w:rsid w:val="00C50DF1"/>
    <w:rsid w:val="00C5713A"/>
    <w:rsid w:val="00C61880"/>
    <w:rsid w:val="00CC0B70"/>
    <w:rsid w:val="00CD379F"/>
    <w:rsid w:val="00CD3D76"/>
    <w:rsid w:val="00CE511F"/>
    <w:rsid w:val="00CF091C"/>
    <w:rsid w:val="00D14C4C"/>
    <w:rsid w:val="00D15ABE"/>
    <w:rsid w:val="00D16DC9"/>
    <w:rsid w:val="00D45E60"/>
    <w:rsid w:val="00D4626A"/>
    <w:rsid w:val="00D57F6C"/>
    <w:rsid w:val="00D63CC6"/>
    <w:rsid w:val="00DB74B5"/>
    <w:rsid w:val="00DC3017"/>
    <w:rsid w:val="00DD55F6"/>
    <w:rsid w:val="00DE32B4"/>
    <w:rsid w:val="00DF3289"/>
    <w:rsid w:val="00E010A4"/>
    <w:rsid w:val="00E0710B"/>
    <w:rsid w:val="00E32E4A"/>
    <w:rsid w:val="00E83C60"/>
    <w:rsid w:val="00E83F07"/>
    <w:rsid w:val="00E90501"/>
    <w:rsid w:val="00EA0064"/>
    <w:rsid w:val="00EA1C2E"/>
    <w:rsid w:val="00EA4D68"/>
    <w:rsid w:val="00EB6B70"/>
    <w:rsid w:val="00EC51A6"/>
    <w:rsid w:val="00F0173E"/>
    <w:rsid w:val="00F1145A"/>
    <w:rsid w:val="00F13549"/>
    <w:rsid w:val="00F17E59"/>
    <w:rsid w:val="00F32550"/>
    <w:rsid w:val="00F35B39"/>
    <w:rsid w:val="00FA761E"/>
    <w:rsid w:val="00FC35FB"/>
    <w:rsid w:val="00FC448D"/>
    <w:rsid w:val="00FE54C2"/>
    <w:rsid w:val="00FE69FC"/>
    <w:rsid w:val="00FE7306"/>
    <w:rsid w:val="00FF3560"/>
    <w:rsid w:val="00FF5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D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AAA"/>
    <w:pPr>
      <w:spacing w:after="0" w:line="240" w:lineRule="auto"/>
    </w:pPr>
    <w:rPr>
      <w:rFonts w:eastAsia="Times New Roman" w:cs="Times New Roman"/>
      <w:sz w:val="20"/>
      <w:szCs w:val="20"/>
      <w:lang w:eastAsia="ru-RU"/>
    </w:rPr>
  </w:style>
  <w:style w:type="paragraph" w:styleId="1">
    <w:name w:val="heading 1"/>
    <w:basedOn w:val="a"/>
    <w:next w:val="a"/>
    <w:link w:val="10"/>
    <w:uiPriority w:val="9"/>
    <w:qFormat/>
    <w:rsid w:val="00A978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404AA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4AAA"/>
    <w:rPr>
      <w:rFonts w:eastAsia="Times New Roman" w:cs="Times New Roman"/>
      <w:b/>
      <w:bCs/>
      <w:sz w:val="36"/>
      <w:szCs w:val="36"/>
      <w:lang w:eastAsia="ru-RU"/>
    </w:rPr>
  </w:style>
  <w:style w:type="paragraph" w:customStyle="1" w:styleId="formattext">
    <w:name w:val="formattext"/>
    <w:basedOn w:val="a"/>
    <w:rsid w:val="00404AAA"/>
    <w:pPr>
      <w:spacing w:before="100" w:beforeAutospacing="1" w:after="100" w:afterAutospacing="1"/>
    </w:pPr>
    <w:rPr>
      <w:sz w:val="24"/>
      <w:szCs w:val="24"/>
    </w:rPr>
  </w:style>
  <w:style w:type="character" w:styleId="a3">
    <w:name w:val="Hyperlink"/>
    <w:basedOn w:val="a0"/>
    <w:uiPriority w:val="99"/>
    <w:unhideWhenUsed/>
    <w:rsid w:val="00404AAA"/>
    <w:rPr>
      <w:color w:val="0000FF"/>
      <w:u w:val="single"/>
    </w:rPr>
  </w:style>
  <w:style w:type="table" w:styleId="a4">
    <w:name w:val="Table Grid"/>
    <w:basedOn w:val="a1"/>
    <w:uiPriority w:val="39"/>
    <w:rsid w:val="0040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04AAA"/>
    <w:pPr>
      <w:spacing w:before="100" w:beforeAutospacing="1" w:after="100" w:afterAutospacing="1"/>
    </w:pPr>
    <w:rPr>
      <w:sz w:val="24"/>
      <w:szCs w:val="24"/>
    </w:rPr>
  </w:style>
  <w:style w:type="character" w:customStyle="1" w:styleId="10">
    <w:name w:val="Заголовок 1 Знак"/>
    <w:basedOn w:val="a0"/>
    <w:link w:val="1"/>
    <w:uiPriority w:val="9"/>
    <w:rsid w:val="00A978F7"/>
    <w:rPr>
      <w:rFonts w:asciiTheme="majorHAnsi" w:eastAsiaTheme="majorEastAsia" w:hAnsiTheme="majorHAnsi" w:cstheme="majorBidi"/>
      <w:color w:val="2F5496" w:themeColor="accent1" w:themeShade="BF"/>
      <w:sz w:val="32"/>
      <w:szCs w:val="32"/>
      <w:lang w:eastAsia="ru-RU"/>
    </w:rPr>
  </w:style>
  <w:style w:type="paragraph" w:styleId="a6">
    <w:name w:val="header"/>
    <w:basedOn w:val="a"/>
    <w:link w:val="a7"/>
    <w:uiPriority w:val="99"/>
    <w:unhideWhenUsed/>
    <w:rsid w:val="00D4626A"/>
    <w:pPr>
      <w:tabs>
        <w:tab w:val="center" w:pos="4677"/>
        <w:tab w:val="right" w:pos="9355"/>
      </w:tabs>
    </w:pPr>
  </w:style>
  <w:style w:type="character" w:customStyle="1" w:styleId="a7">
    <w:name w:val="Верхний колонтитул Знак"/>
    <w:basedOn w:val="a0"/>
    <w:link w:val="a6"/>
    <w:uiPriority w:val="99"/>
    <w:rsid w:val="00D4626A"/>
    <w:rPr>
      <w:rFonts w:eastAsia="Times New Roman" w:cs="Times New Roman"/>
      <w:sz w:val="20"/>
      <w:szCs w:val="20"/>
      <w:lang w:eastAsia="ru-RU"/>
    </w:rPr>
  </w:style>
  <w:style w:type="paragraph" w:styleId="a8">
    <w:name w:val="footer"/>
    <w:basedOn w:val="a"/>
    <w:link w:val="a9"/>
    <w:uiPriority w:val="99"/>
    <w:unhideWhenUsed/>
    <w:rsid w:val="00D4626A"/>
    <w:pPr>
      <w:tabs>
        <w:tab w:val="center" w:pos="4677"/>
        <w:tab w:val="right" w:pos="9355"/>
      </w:tabs>
    </w:pPr>
  </w:style>
  <w:style w:type="character" w:customStyle="1" w:styleId="a9">
    <w:name w:val="Нижний колонтитул Знак"/>
    <w:basedOn w:val="a0"/>
    <w:link w:val="a8"/>
    <w:uiPriority w:val="99"/>
    <w:rsid w:val="00D4626A"/>
    <w:rPr>
      <w:rFonts w:eastAsia="Times New Roman" w:cs="Times New Roman"/>
      <w:sz w:val="20"/>
      <w:szCs w:val="20"/>
      <w:lang w:eastAsia="ru-RU"/>
    </w:rPr>
  </w:style>
  <w:style w:type="paragraph" w:customStyle="1" w:styleId="oe-a-000005">
    <w:name w:val="oe-a-000005"/>
    <w:basedOn w:val="a"/>
    <w:rsid w:val="00A87D2C"/>
    <w:pPr>
      <w:spacing w:before="100" w:beforeAutospacing="1" w:after="100" w:afterAutospacing="1"/>
    </w:pPr>
    <w:rPr>
      <w:sz w:val="24"/>
      <w:szCs w:val="24"/>
    </w:rPr>
  </w:style>
  <w:style w:type="character" w:customStyle="1" w:styleId="oe-a0-000004">
    <w:name w:val="oe-a0-000004"/>
    <w:basedOn w:val="a0"/>
    <w:rsid w:val="00A87D2C"/>
  </w:style>
  <w:style w:type="paragraph" w:styleId="aa">
    <w:name w:val="Balloon Text"/>
    <w:basedOn w:val="a"/>
    <w:link w:val="ab"/>
    <w:uiPriority w:val="99"/>
    <w:semiHidden/>
    <w:unhideWhenUsed/>
    <w:rsid w:val="00646E8E"/>
    <w:rPr>
      <w:rFonts w:ascii="Segoe UI" w:hAnsi="Segoe UI" w:cs="Segoe UI"/>
      <w:sz w:val="18"/>
      <w:szCs w:val="18"/>
    </w:rPr>
  </w:style>
  <w:style w:type="character" w:customStyle="1" w:styleId="ab">
    <w:name w:val="Текст выноски Знак"/>
    <w:basedOn w:val="a0"/>
    <w:link w:val="aa"/>
    <w:uiPriority w:val="99"/>
    <w:semiHidden/>
    <w:rsid w:val="00646E8E"/>
    <w:rPr>
      <w:rFonts w:ascii="Segoe UI" w:eastAsia="Times New Roman" w:hAnsi="Segoe UI" w:cs="Segoe UI"/>
      <w:sz w:val="18"/>
      <w:szCs w:val="18"/>
      <w:lang w:eastAsia="ru-RU"/>
    </w:rPr>
  </w:style>
  <w:style w:type="character" w:customStyle="1" w:styleId="pt-a0-000015">
    <w:name w:val="pt-a0-000015"/>
    <w:basedOn w:val="a0"/>
    <w:rsid w:val="001C1488"/>
  </w:style>
  <w:style w:type="paragraph" w:customStyle="1" w:styleId="pt-000024">
    <w:name w:val="pt-000024"/>
    <w:basedOn w:val="a"/>
    <w:rsid w:val="001C1488"/>
    <w:pPr>
      <w:spacing w:before="100" w:beforeAutospacing="1" w:after="100" w:afterAutospacing="1"/>
    </w:pPr>
    <w:rPr>
      <w:sz w:val="24"/>
      <w:szCs w:val="24"/>
    </w:rPr>
  </w:style>
  <w:style w:type="character" w:customStyle="1" w:styleId="pt-000025">
    <w:name w:val="pt-000025"/>
    <w:basedOn w:val="a0"/>
    <w:rsid w:val="001C1488"/>
  </w:style>
  <w:style w:type="paragraph" w:styleId="ac">
    <w:name w:val="No Spacing"/>
    <w:uiPriority w:val="1"/>
    <w:qFormat/>
    <w:rsid w:val="000B0432"/>
    <w:pPr>
      <w:spacing w:after="0" w:line="240" w:lineRule="auto"/>
    </w:pPr>
    <w:rPr>
      <w:rFonts w:asciiTheme="minorHAnsi" w:hAnsiTheme="minorHAnsi"/>
      <w:sz w:val="22"/>
    </w:rPr>
  </w:style>
  <w:style w:type="paragraph" w:customStyle="1" w:styleId="s1">
    <w:name w:val="s_1"/>
    <w:basedOn w:val="a"/>
    <w:uiPriority w:val="99"/>
    <w:rsid w:val="009F1B38"/>
    <w:pPr>
      <w:spacing w:before="100" w:beforeAutospacing="1" w:after="100" w:afterAutospacing="1"/>
    </w:pPr>
    <w:rPr>
      <w:sz w:val="24"/>
      <w:szCs w:val="24"/>
    </w:rPr>
  </w:style>
  <w:style w:type="paragraph" w:styleId="ad">
    <w:name w:val="List Paragraph"/>
    <w:basedOn w:val="a"/>
    <w:uiPriority w:val="34"/>
    <w:qFormat/>
    <w:rsid w:val="0028205C"/>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link w:val="ConsPlusNormal1"/>
    <w:rsid w:val="0028205C"/>
    <w:pPr>
      <w:widowControl w:val="0"/>
      <w:autoSpaceDE w:val="0"/>
      <w:autoSpaceDN w:val="0"/>
      <w:spacing w:after="0" w:line="240" w:lineRule="auto"/>
    </w:pPr>
    <w:rPr>
      <w:rFonts w:eastAsia="Times New Roman" w:cs="Times New Roman"/>
      <w:sz w:val="24"/>
      <w:szCs w:val="20"/>
      <w:lang w:eastAsia="ru-RU"/>
    </w:rPr>
  </w:style>
  <w:style w:type="character" w:customStyle="1" w:styleId="ConsPlusNormal1">
    <w:name w:val="ConsPlusNormal1"/>
    <w:link w:val="ConsPlusNormal"/>
    <w:locked/>
    <w:rsid w:val="0028205C"/>
    <w:rPr>
      <w:rFonts w:eastAsia="Times New Roman" w:cs="Times New Roman"/>
      <w:sz w:val="24"/>
      <w:szCs w:val="20"/>
      <w:lang w:eastAsia="ru-RU"/>
    </w:rPr>
  </w:style>
  <w:style w:type="character" w:customStyle="1" w:styleId="11">
    <w:name w:val="Основной текст Знак1"/>
    <w:basedOn w:val="a0"/>
    <w:link w:val="ae"/>
    <w:uiPriority w:val="99"/>
    <w:locked/>
    <w:rsid w:val="00AA460C"/>
    <w:rPr>
      <w:sz w:val="26"/>
      <w:szCs w:val="26"/>
      <w:shd w:val="clear" w:color="auto" w:fill="FFFFFF"/>
    </w:rPr>
  </w:style>
  <w:style w:type="paragraph" w:styleId="ae">
    <w:name w:val="Body Text"/>
    <w:basedOn w:val="a"/>
    <w:link w:val="11"/>
    <w:uiPriority w:val="99"/>
    <w:rsid w:val="00AA460C"/>
    <w:pPr>
      <w:widowControl w:val="0"/>
      <w:shd w:val="clear" w:color="auto" w:fill="FFFFFF"/>
      <w:spacing w:after="420" w:line="240" w:lineRule="atLeast"/>
      <w:jc w:val="center"/>
    </w:pPr>
    <w:rPr>
      <w:rFonts w:eastAsiaTheme="minorHAnsi" w:cstheme="minorBidi"/>
      <w:sz w:val="26"/>
      <w:szCs w:val="26"/>
      <w:lang w:eastAsia="en-US"/>
    </w:rPr>
  </w:style>
  <w:style w:type="character" w:customStyle="1" w:styleId="af">
    <w:name w:val="Основной текст Знак"/>
    <w:basedOn w:val="a0"/>
    <w:uiPriority w:val="99"/>
    <w:semiHidden/>
    <w:rsid w:val="00AA460C"/>
    <w:rPr>
      <w:rFonts w:eastAsia="Times New Roman" w:cs="Times New Roman"/>
      <w:sz w:val="20"/>
      <w:szCs w:val="20"/>
      <w:lang w:eastAsia="ru-RU"/>
    </w:rPr>
  </w:style>
  <w:style w:type="paragraph" w:customStyle="1" w:styleId="21">
    <w:name w:val="Заголовок 21"/>
    <w:basedOn w:val="a"/>
    <w:uiPriority w:val="1"/>
    <w:qFormat/>
    <w:rsid w:val="009A48F7"/>
    <w:pPr>
      <w:widowControl w:val="0"/>
      <w:autoSpaceDE w:val="0"/>
      <w:autoSpaceDN w:val="0"/>
      <w:ind w:left="181" w:right="127" w:firstLine="709"/>
      <w:jc w:val="both"/>
      <w:outlineLvl w:val="2"/>
    </w:pPr>
    <w:rPr>
      <w:sz w:val="28"/>
      <w:szCs w:val="28"/>
      <w:lang w:eastAsia="en-US"/>
    </w:rPr>
  </w:style>
  <w:style w:type="character" w:customStyle="1" w:styleId="22">
    <w:name w:val="Основной шрифт абзаца2"/>
    <w:rsid w:val="00A125F0"/>
  </w:style>
  <w:style w:type="paragraph" w:styleId="af0">
    <w:name w:val="Title"/>
    <w:basedOn w:val="a"/>
    <w:next w:val="ae"/>
    <w:link w:val="af1"/>
    <w:rsid w:val="00FF3560"/>
    <w:pPr>
      <w:suppressAutoHyphens/>
      <w:jc w:val="center"/>
    </w:pPr>
    <w:rPr>
      <w:b/>
      <w:sz w:val="28"/>
      <w:lang w:eastAsia="zh-CN"/>
    </w:rPr>
  </w:style>
  <w:style w:type="character" w:customStyle="1" w:styleId="af1">
    <w:name w:val="Название Знак"/>
    <w:basedOn w:val="a0"/>
    <w:link w:val="af0"/>
    <w:rsid w:val="00FF3560"/>
    <w:rPr>
      <w:rFonts w:eastAsia="Times New Roman" w:cs="Times New Roman"/>
      <w:b/>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AAA"/>
    <w:pPr>
      <w:spacing w:after="0" w:line="240" w:lineRule="auto"/>
    </w:pPr>
    <w:rPr>
      <w:rFonts w:eastAsia="Times New Roman" w:cs="Times New Roman"/>
      <w:sz w:val="20"/>
      <w:szCs w:val="20"/>
      <w:lang w:eastAsia="ru-RU"/>
    </w:rPr>
  </w:style>
  <w:style w:type="paragraph" w:styleId="1">
    <w:name w:val="heading 1"/>
    <w:basedOn w:val="a"/>
    <w:next w:val="a"/>
    <w:link w:val="10"/>
    <w:uiPriority w:val="9"/>
    <w:qFormat/>
    <w:rsid w:val="00A978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404AA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4AAA"/>
    <w:rPr>
      <w:rFonts w:eastAsia="Times New Roman" w:cs="Times New Roman"/>
      <w:b/>
      <w:bCs/>
      <w:sz w:val="36"/>
      <w:szCs w:val="36"/>
      <w:lang w:eastAsia="ru-RU"/>
    </w:rPr>
  </w:style>
  <w:style w:type="paragraph" w:customStyle="1" w:styleId="formattext">
    <w:name w:val="formattext"/>
    <w:basedOn w:val="a"/>
    <w:rsid w:val="00404AAA"/>
    <w:pPr>
      <w:spacing w:before="100" w:beforeAutospacing="1" w:after="100" w:afterAutospacing="1"/>
    </w:pPr>
    <w:rPr>
      <w:sz w:val="24"/>
      <w:szCs w:val="24"/>
    </w:rPr>
  </w:style>
  <w:style w:type="character" w:styleId="a3">
    <w:name w:val="Hyperlink"/>
    <w:basedOn w:val="a0"/>
    <w:uiPriority w:val="99"/>
    <w:unhideWhenUsed/>
    <w:rsid w:val="00404AAA"/>
    <w:rPr>
      <w:color w:val="0000FF"/>
      <w:u w:val="single"/>
    </w:rPr>
  </w:style>
  <w:style w:type="table" w:styleId="a4">
    <w:name w:val="Table Grid"/>
    <w:basedOn w:val="a1"/>
    <w:uiPriority w:val="39"/>
    <w:rsid w:val="00404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04AAA"/>
    <w:pPr>
      <w:spacing w:before="100" w:beforeAutospacing="1" w:after="100" w:afterAutospacing="1"/>
    </w:pPr>
    <w:rPr>
      <w:sz w:val="24"/>
      <w:szCs w:val="24"/>
    </w:rPr>
  </w:style>
  <w:style w:type="character" w:customStyle="1" w:styleId="10">
    <w:name w:val="Заголовок 1 Знак"/>
    <w:basedOn w:val="a0"/>
    <w:link w:val="1"/>
    <w:uiPriority w:val="9"/>
    <w:rsid w:val="00A978F7"/>
    <w:rPr>
      <w:rFonts w:asciiTheme="majorHAnsi" w:eastAsiaTheme="majorEastAsia" w:hAnsiTheme="majorHAnsi" w:cstheme="majorBidi"/>
      <w:color w:val="2F5496" w:themeColor="accent1" w:themeShade="BF"/>
      <w:sz w:val="32"/>
      <w:szCs w:val="32"/>
      <w:lang w:eastAsia="ru-RU"/>
    </w:rPr>
  </w:style>
  <w:style w:type="paragraph" w:styleId="a6">
    <w:name w:val="header"/>
    <w:basedOn w:val="a"/>
    <w:link w:val="a7"/>
    <w:uiPriority w:val="99"/>
    <w:unhideWhenUsed/>
    <w:rsid w:val="00D4626A"/>
    <w:pPr>
      <w:tabs>
        <w:tab w:val="center" w:pos="4677"/>
        <w:tab w:val="right" w:pos="9355"/>
      </w:tabs>
    </w:pPr>
  </w:style>
  <w:style w:type="character" w:customStyle="1" w:styleId="a7">
    <w:name w:val="Верхний колонтитул Знак"/>
    <w:basedOn w:val="a0"/>
    <w:link w:val="a6"/>
    <w:uiPriority w:val="99"/>
    <w:rsid w:val="00D4626A"/>
    <w:rPr>
      <w:rFonts w:eastAsia="Times New Roman" w:cs="Times New Roman"/>
      <w:sz w:val="20"/>
      <w:szCs w:val="20"/>
      <w:lang w:eastAsia="ru-RU"/>
    </w:rPr>
  </w:style>
  <w:style w:type="paragraph" w:styleId="a8">
    <w:name w:val="footer"/>
    <w:basedOn w:val="a"/>
    <w:link w:val="a9"/>
    <w:uiPriority w:val="99"/>
    <w:unhideWhenUsed/>
    <w:rsid w:val="00D4626A"/>
    <w:pPr>
      <w:tabs>
        <w:tab w:val="center" w:pos="4677"/>
        <w:tab w:val="right" w:pos="9355"/>
      </w:tabs>
    </w:pPr>
  </w:style>
  <w:style w:type="character" w:customStyle="1" w:styleId="a9">
    <w:name w:val="Нижний колонтитул Знак"/>
    <w:basedOn w:val="a0"/>
    <w:link w:val="a8"/>
    <w:uiPriority w:val="99"/>
    <w:rsid w:val="00D4626A"/>
    <w:rPr>
      <w:rFonts w:eastAsia="Times New Roman" w:cs="Times New Roman"/>
      <w:sz w:val="20"/>
      <w:szCs w:val="20"/>
      <w:lang w:eastAsia="ru-RU"/>
    </w:rPr>
  </w:style>
  <w:style w:type="paragraph" w:customStyle="1" w:styleId="oe-a-000005">
    <w:name w:val="oe-a-000005"/>
    <w:basedOn w:val="a"/>
    <w:rsid w:val="00A87D2C"/>
    <w:pPr>
      <w:spacing w:before="100" w:beforeAutospacing="1" w:after="100" w:afterAutospacing="1"/>
    </w:pPr>
    <w:rPr>
      <w:sz w:val="24"/>
      <w:szCs w:val="24"/>
    </w:rPr>
  </w:style>
  <w:style w:type="character" w:customStyle="1" w:styleId="oe-a0-000004">
    <w:name w:val="oe-a0-000004"/>
    <w:basedOn w:val="a0"/>
    <w:rsid w:val="00A87D2C"/>
  </w:style>
  <w:style w:type="paragraph" w:styleId="aa">
    <w:name w:val="Balloon Text"/>
    <w:basedOn w:val="a"/>
    <w:link w:val="ab"/>
    <w:uiPriority w:val="99"/>
    <w:semiHidden/>
    <w:unhideWhenUsed/>
    <w:rsid w:val="00646E8E"/>
    <w:rPr>
      <w:rFonts w:ascii="Segoe UI" w:hAnsi="Segoe UI" w:cs="Segoe UI"/>
      <w:sz w:val="18"/>
      <w:szCs w:val="18"/>
    </w:rPr>
  </w:style>
  <w:style w:type="character" w:customStyle="1" w:styleId="ab">
    <w:name w:val="Текст выноски Знак"/>
    <w:basedOn w:val="a0"/>
    <w:link w:val="aa"/>
    <w:uiPriority w:val="99"/>
    <w:semiHidden/>
    <w:rsid w:val="00646E8E"/>
    <w:rPr>
      <w:rFonts w:ascii="Segoe UI" w:eastAsia="Times New Roman" w:hAnsi="Segoe UI" w:cs="Segoe UI"/>
      <w:sz w:val="18"/>
      <w:szCs w:val="18"/>
      <w:lang w:eastAsia="ru-RU"/>
    </w:rPr>
  </w:style>
  <w:style w:type="character" w:customStyle="1" w:styleId="pt-a0-000015">
    <w:name w:val="pt-a0-000015"/>
    <w:basedOn w:val="a0"/>
    <w:rsid w:val="001C1488"/>
  </w:style>
  <w:style w:type="paragraph" w:customStyle="1" w:styleId="pt-000024">
    <w:name w:val="pt-000024"/>
    <w:basedOn w:val="a"/>
    <w:rsid w:val="001C1488"/>
    <w:pPr>
      <w:spacing w:before="100" w:beforeAutospacing="1" w:after="100" w:afterAutospacing="1"/>
    </w:pPr>
    <w:rPr>
      <w:sz w:val="24"/>
      <w:szCs w:val="24"/>
    </w:rPr>
  </w:style>
  <w:style w:type="character" w:customStyle="1" w:styleId="pt-000025">
    <w:name w:val="pt-000025"/>
    <w:basedOn w:val="a0"/>
    <w:rsid w:val="001C1488"/>
  </w:style>
  <w:style w:type="paragraph" w:styleId="ac">
    <w:name w:val="No Spacing"/>
    <w:uiPriority w:val="1"/>
    <w:qFormat/>
    <w:rsid w:val="000B0432"/>
    <w:pPr>
      <w:spacing w:after="0" w:line="240" w:lineRule="auto"/>
    </w:pPr>
    <w:rPr>
      <w:rFonts w:asciiTheme="minorHAnsi" w:hAnsiTheme="minorHAnsi"/>
      <w:sz w:val="22"/>
    </w:rPr>
  </w:style>
  <w:style w:type="paragraph" w:customStyle="1" w:styleId="s1">
    <w:name w:val="s_1"/>
    <w:basedOn w:val="a"/>
    <w:uiPriority w:val="99"/>
    <w:rsid w:val="009F1B38"/>
    <w:pPr>
      <w:spacing w:before="100" w:beforeAutospacing="1" w:after="100" w:afterAutospacing="1"/>
    </w:pPr>
    <w:rPr>
      <w:sz w:val="24"/>
      <w:szCs w:val="24"/>
    </w:rPr>
  </w:style>
  <w:style w:type="paragraph" w:styleId="ad">
    <w:name w:val="List Paragraph"/>
    <w:basedOn w:val="a"/>
    <w:uiPriority w:val="34"/>
    <w:qFormat/>
    <w:rsid w:val="0028205C"/>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link w:val="ConsPlusNormal1"/>
    <w:rsid w:val="0028205C"/>
    <w:pPr>
      <w:widowControl w:val="0"/>
      <w:autoSpaceDE w:val="0"/>
      <w:autoSpaceDN w:val="0"/>
      <w:spacing w:after="0" w:line="240" w:lineRule="auto"/>
    </w:pPr>
    <w:rPr>
      <w:rFonts w:eastAsia="Times New Roman" w:cs="Times New Roman"/>
      <w:sz w:val="24"/>
      <w:szCs w:val="20"/>
      <w:lang w:eastAsia="ru-RU"/>
    </w:rPr>
  </w:style>
  <w:style w:type="character" w:customStyle="1" w:styleId="ConsPlusNormal1">
    <w:name w:val="ConsPlusNormal1"/>
    <w:link w:val="ConsPlusNormal"/>
    <w:locked/>
    <w:rsid w:val="0028205C"/>
    <w:rPr>
      <w:rFonts w:eastAsia="Times New Roman" w:cs="Times New Roman"/>
      <w:sz w:val="24"/>
      <w:szCs w:val="20"/>
      <w:lang w:eastAsia="ru-RU"/>
    </w:rPr>
  </w:style>
  <w:style w:type="character" w:customStyle="1" w:styleId="11">
    <w:name w:val="Основной текст Знак1"/>
    <w:basedOn w:val="a0"/>
    <w:link w:val="ae"/>
    <w:uiPriority w:val="99"/>
    <w:locked/>
    <w:rsid w:val="00AA460C"/>
    <w:rPr>
      <w:sz w:val="26"/>
      <w:szCs w:val="26"/>
      <w:shd w:val="clear" w:color="auto" w:fill="FFFFFF"/>
    </w:rPr>
  </w:style>
  <w:style w:type="paragraph" w:styleId="ae">
    <w:name w:val="Body Text"/>
    <w:basedOn w:val="a"/>
    <w:link w:val="11"/>
    <w:uiPriority w:val="99"/>
    <w:rsid w:val="00AA460C"/>
    <w:pPr>
      <w:widowControl w:val="0"/>
      <w:shd w:val="clear" w:color="auto" w:fill="FFFFFF"/>
      <w:spacing w:after="420" w:line="240" w:lineRule="atLeast"/>
      <w:jc w:val="center"/>
    </w:pPr>
    <w:rPr>
      <w:rFonts w:eastAsiaTheme="minorHAnsi" w:cstheme="minorBidi"/>
      <w:sz w:val="26"/>
      <w:szCs w:val="26"/>
      <w:lang w:eastAsia="en-US"/>
    </w:rPr>
  </w:style>
  <w:style w:type="character" w:customStyle="1" w:styleId="af">
    <w:name w:val="Основной текст Знак"/>
    <w:basedOn w:val="a0"/>
    <w:uiPriority w:val="99"/>
    <w:semiHidden/>
    <w:rsid w:val="00AA460C"/>
    <w:rPr>
      <w:rFonts w:eastAsia="Times New Roman" w:cs="Times New Roman"/>
      <w:sz w:val="20"/>
      <w:szCs w:val="20"/>
      <w:lang w:eastAsia="ru-RU"/>
    </w:rPr>
  </w:style>
  <w:style w:type="paragraph" w:customStyle="1" w:styleId="21">
    <w:name w:val="Заголовок 21"/>
    <w:basedOn w:val="a"/>
    <w:uiPriority w:val="1"/>
    <w:qFormat/>
    <w:rsid w:val="009A48F7"/>
    <w:pPr>
      <w:widowControl w:val="0"/>
      <w:autoSpaceDE w:val="0"/>
      <w:autoSpaceDN w:val="0"/>
      <w:ind w:left="181" w:right="127" w:firstLine="709"/>
      <w:jc w:val="both"/>
      <w:outlineLvl w:val="2"/>
    </w:pPr>
    <w:rPr>
      <w:sz w:val="28"/>
      <w:szCs w:val="28"/>
      <w:lang w:eastAsia="en-US"/>
    </w:rPr>
  </w:style>
  <w:style w:type="character" w:customStyle="1" w:styleId="22">
    <w:name w:val="Основной шрифт абзаца2"/>
    <w:rsid w:val="00A125F0"/>
  </w:style>
  <w:style w:type="paragraph" w:styleId="af0">
    <w:name w:val="Title"/>
    <w:basedOn w:val="a"/>
    <w:next w:val="ae"/>
    <w:link w:val="af1"/>
    <w:rsid w:val="00FF3560"/>
    <w:pPr>
      <w:suppressAutoHyphens/>
      <w:jc w:val="center"/>
    </w:pPr>
    <w:rPr>
      <w:b/>
      <w:sz w:val="28"/>
      <w:lang w:eastAsia="zh-CN"/>
    </w:rPr>
  </w:style>
  <w:style w:type="character" w:customStyle="1" w:styleId="af1">
    <w:name w:val="Название Знак"/>
    <w:basedOn w:val="a0"/>
    <w:link w:val="af0"/>
    <w:rsid w:val="00FF3560"/>
    <w:rPr>
      <w:rFonts w:eastAsia="Times New Roman" w:cs="Times New Roman"/>
      <w:b/>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27730">
      <w:bodyDiv w:val="1"/>
      <w:marLeft w:val="0"/>
      <w:marRight w:val="0"/>
      <w:marTop w:val="0"/>
      <w:marBottom w:val="0"/>
      <w:divBdr>
        <w:top w:val="none" w:sz="0" w:space="0" w:color="auto"/>
        <w:left w:val="none" w:sz="0" w:space="0" w:color="auto"/>
        <w:bottom w:val="none" w:sz="0" w:space="0" w:color="auto"/>
        <w:right w:val="none" w:sz="0" w:space="0" w:color="auto"/>
      </w:divBdr>
    </w:div>
    <w:div w:id="49767194">
      <w:bodyDiv w:val="1"/>
      <w:marLeft w:val="0"/>
      <w:marRight w:val="0"/>
      <w:marTop w:val="0"/>
      <w:marBottom w:val="0"/>
      <w:divBdr>
        <w:top w:val="none" w:sz="0" w:space="0" w:color="auto"/>
        <w:left w:val="none" w:sz="0" w:space="0" w:color="auto"/>
        <w:bottom w:val="none" w:sz="0" w:space="0" w:color="auto"/>
        <w:right w:val="none" w:sz="0" w:space="0" w:color="auto"/>
      </w:divBdr>
    </w:div>
    <w:div w:id="185750428">
      <w:bodyDiv w:val="1"/>
      <w:marLeft w:val="0"/>
      <w:marRight w:val="0"/>
      <w:marTop w:val="0"/>
      <w:marBottom w:val="0"/>
      <w:divBdr>
        <w:top w:val="none" w:sz="0" w:space="0" w:color="auto"/>
        <w:left w:val="none" w:sz="0" w:space="0" w:color="auto"/>
        <w:bottom w:val="none" w:sz="0" w:space="0" w:color="auto"/>
        <w:right w:val="none" w:sz="0" w:space="0" w:color="auto"/>
      </w:divBdr>
    </w:div>
    <w:div w:id="231962987">
      <w:bodyDiv w:val="1"/>
      <w:marLeft w:val="0"/>
      <w:marRight w:val="0"/>
      <w:marTop w:val="0"/>
      <w:marBottom w:val="0"/>
      <w:divBdr>
        <w:top w:val="none" w:sz="0" w:space="0" w:color="auto"/>
        <w:left w:val="none" w:sz="0" w:space="0" w:color="auto"/>
        <w:bottom w:val="none" w:sz="0" w:space="0" w:color="auto"/>
        <w:right w:val="none" w:sz="0" w:space="0" w:color="auto"/>
      </w:divBdr>
    </w:div>
    <w:div w:id="460734617">
      <w:bodyDiv w:val="1"/>
      <w:marLeft w:val="0"/>
      <w:marRight w:val="0"/>
      <w:marTop w:val="0"/>
      <w:marBottom w:val="0"/>
      <w:divBdr>
        <w:top w:val="none" w:sz="0" w:space="0" w:color="auto"/>
        <w:left w:val="none" w:sz="0" w:space="0" w:color="auto"/>
        <w:bottom w:val="none" w:sz="0" w:space="0" w:color="auto"/>
        <w:right w:val="none" w:sz="0" w:space="0" w:color="auto"/>
      </w:divBdr>
    </w:div>
    <w:div w:id="464852522">
      <w:bodyDiv w:val="1"/>
      <w:marLeft w:val="0"/>
      <w:marRight w:val="0"/>
      <w:marTop w:val="0"/>
      <w:marBottom w:val="0"/>
      <w:divBdr>
        <w:top w:val="none" w:sz="0" w:space="0" w:color="auto"/>
        <w:left w:val="none" w:sz="0" w:space="0" w:color="auto"/>
        <w:bottom w:val="none" w:sz="0" w:space="0" w:color="auto"/>
        <w:right w:val="none" w:sz="0" w:space="0" w:color="auto"/>
      </w:divBdr>
    </w:div>
    <w:div w:id="551890717">
      <w:bodyDiv w:val="1"/>
      <w:marLeft w:val="0"/>
      <w:marRight w:val="0"/>
      <w:marTop w:val="0"/>
      <w:marBottom w:val="0"/>
      <w:divBdr>
        <w:top w:val="none" w:sz="0" w:space="0" w:color="auto"/>
        <w:left w:val="none" w:sz="0" w:space="0" w:color="auto"/>
        <w:bottom w:val="none" w:sz="0" w:space="0" w:color="auto"/>
        <w:right w:val="none" w:sz="0" w:space="0" w:color="auto"/>
      </w:divBdr>
    </w:div>
    <w:div w:id="608582742">
      <w:bodyDiv w:val="1"/>
      <w:marLeft w:val="0"/>
      <w:marRight w:val="0"/>
      <w:marTop w:val="0"/>
      <w:marBottom w:val="0"/>
      <w:divBdr>
        <w:top w:val="none" w:sz="0" w:space="0" w:color="auto"/>
        <w:left w:val="none" w:sz="0" w:space="0" w:color="auto"/>
        <w:bottom w:val="none" w:sz="0" w:space="0" w:color="auto"/>
        <w:right w:val="none" w:sz="0" w:space="0" w:color="auto"/>
      </w:divBdr>
    </w:div>
    <w:div w:id="682435728">
      <w:bodyDiv w:val="1"/>
      <w:marLeft w:val="0"/>
      <w:marRight w:val="0"/>
      <w:marTop w:val="0"/>
      <w:marBottom w:val="0"/>
      <w:divBdr>
        <w:top w:val="none" w:sz="0" w:space="0" w:color="auto"/>
        <w:left w:val="none" w:sz="0" w:space="0" w:color="auto"/>
        <w:bottom w:val="none" w:sz="0" w:space="0" w:color="auto"/>
        <w:right w:val="none" w:sz="0" w:space="0" w:color="auto"/>
      </w:divBdr>
    </w:div>
    <w:div w:id="691760705">
      <w:bodyDiv w:val="1"/>
      <w:marLeft w:val="0"/>
      <w:marRight w:val="0"/>
      <w:marTop w:val="0"/>
      <w:marBottom w:val="0"/>
      <w:divBdr>
        <w:top w:val="none" w:sz="0" w:space="0" w:color="auto"/>
        <w:left w:val="none" w:sz="0" w:space="0" w:color="auto"/>
        <w:bottom w:val="none" w:sz="0" w:space="0" w:color="auto"/>
        <w:right w:val="none" w:sz="0" w:space="0" w:color="auto"/>
      </w:divBdr>
    </w:div>
    <w:div w:id="700713714">
      <w:bodyDiv w:val="1"/>
      <w:marLeft w:val="0"/>
      <w:marRight w:val="0"/>
      <w:marTop w:val="0"/>
      <w:marBottom w:val="0"/>
      <w:divBdr>
        <w:top w:val="none" w:sz="0" w:space="0" w:color="auto"/>
        <w:left w:val="none" w:sz="0" w:space="0" w:color="auto"/>
        <w:bottom w:val="none" w:sz="0" w:space="0" w:color="auto"/>
        <w:right w:val="none" w:sz="0" w:space="0" w:color="auto"/>
      </w:divBdr>
    </w:div>
    <w:div w:id="756445005">
      <w:bodyDiv w:val="1"/>
      <w:marLeft w:val="0"/>
      <w:marRight w:val="0"/>
      <w:marTop w:val="0"/>
      <w:marBottom w:val="0"/>
      <w:divBdr>
        <w:top w:val="none" w:sz="0" w:space="0" w:color="auto"/>
        <w:left w:val="none" w:sz="0" w:space="0" w:color="auto"/>
        <w:bottom w:val="none" w:sz="0" w:space="0" w:color="auto"/>
        <w:right w:val="none" w:sz="0" w:space="0" w:color="auto"/>
      </w:divBdr>
    </w:div>
    <w:div w:id="831676630">
      <w:bodyDiv w:val="1"/>
      <w:marLeft w:val="0"/>
      <w:marRight w:val="0"/>
      <w:marTop w:val="0"/>
      <w:marBottom w:val="0"/>
      <w:divBdr>
        <w:top w:val="none" w:sz="0" w:space="0" w:color="auto"/>
        <w:left w:val="none" w:sz="0" w:space="0" w:color="auto"/>
        <w:bottom w:val="none" w:sz="0" w:space="0" w:color="auto"/>
        <w:right w:val="none" w:sz="0" w:space="0" w:color="auto"/>
      </w:divBdr>
    </w:div>
    <w:div w:id="912664399">
      <w:bodyDiv w:val="1"/>
      <w:marLeft w:val="0"/>
      <w:marRight w:val="0"/>
      <w:marTop w:val="0"/>
      <w:marBottom w:val="0"/>
      <w:divBdr>
        <w:top w:val="none" w:sz="0" w:space="0" w:color="auto"/>
        <w:left w:val="none" w:sz="0" w:space="0" w:color="auto"/>
        <w:bottom w:val="none" w:sz="0" w:space="0" w:color="auto"/>
        <w:right w:val="none" w:sz="0" w:space="0" w:color="auto"/>
      </w:divBdr>
    </w:div>
    <w:div w:id="1403141010">
      <w:bodyDiv w:val="1"/>
      <w:marLeft w:val="0"/>
      <w:marRight w:val="0"/>
      <w:marTop w:val="0"/>
      <w:marBottom w:val="0"/>
      <w:divBdr>
        <w:top w:val="none" w:sz="0" w:space="0" w:color="auto"/>
        <w:left w:val="none" w:sz="0" w:space="0" w:color="auto"/>
        <w:bottom w:val="none" w:sz="0" w:space="0" w:color="auto"/>
        <w:right w:val="none" w:sz="0" w:space="0" w:color="auto"/>
      </w:divBdr>
    </w:div>
    <w:div w:id="1634750142">
      <w:bodyDiv w:val="1"/>
      <w:marLeft w:val="0"/>
      <w:marRight w:val="0"/>
      <w:marTop w:val="0"/>
      <w:marBottom w:val="0"/>
      <w:divBdr>
        <w:top w:val="none" w:sz="0" w:space="0" w:color="auto"/>
        <w:left w:val="none" w:sz="0" w:space="0" w:color="auto"/>
        <w:bottom w:val="none" w:sz="0" w:space="0" w:color="auto"/>
        <w:right w:val="none" w:sz="0" w:space="0" w:color="auto"/>
      </w:divBdr>
    </w:div>
    <w:div w:id="1636326201">
      <w:bodyDiv w:val="1"/>
      <w:marLeft w:val="0"/>
      <w:marRight w:val="0"/>
      <w:marTop w:val="0"/>
      <w:marBottom w:val="0"/>
      <w:divBdr>
        <w:top w:val="none" w:sz="0" w:space="0" w:color="auto"/>
        <w:left w:val="none" w:sz="0" w:space="0" w:color="auto"/>
        <w:bottom w:val="none" w:sz="0" w:space="0" w:color="auto"/>
        <w:right w:val="none" w:sz="0" w:space="0" w:color="auto"/>
      </w:divBdr>
    </w:div>
    <w:div w:id="1746487066">
      <w:bodyDiv w:val="1"/>
      <w:marLeft w:val="0"/>
      <w:marRight w:val="0"/>
      <w:marTop w:val="0"/>
      <w:marBottom w:val="0"/>
      <w:divBdr>
        <w:top w:val="none" w:sz="0" w:space="0" w:color="auto"/>
        <w:left w:val="none" w:sz="0" w:space="0" w:color="auto"/>
        <w:bottom w:val="none" w:sz="0" w:space="0" w:color="auto"/>
        <w:right w:val="none" w:sz="0" w:space="0" w:color="auto"/>
      </w:divBdr>
    </w:div>
    <w:div w:id="2058888530">
      <w:bodyDiv w:val="1"/>
      <w:marLeft w:val="0"/>
      <w:marRight w:val="0"/>
      <w:marTop w:val="0"/>
      <w:marBottom w:val="0"/>
      <w:divBdr>
        <w:top w:val="none" w:sz="0" w:space="0" w:color="auto"/>
        <w:left w:val="none" w:sz="0" w:space="0" w:color="auto"/>
        <w:bottom w:val="none" w:sz="0" w:space="0" w:color="auto"/>
        <w:right w:val="none" w:sz="0" w:space="0" w:color="auto"/>
      </w:divBdr>
    </w:div>
    <w:div w:id="20854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colog46.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colog46.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6A85D-A25E-4626-9C81-1664926E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4166</Words>
  <Characters>23752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Комитет лесного х-ва Курской области</Company>
  <LinksUpToDate>false</LinksUpToDate>
  <CharactersWithSpaces>27863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Мазур Е.В.</dc:creator>
  <cp:lastModifiedBy>Лунева Оксана Юрьевна</cp:lastModifiedBy>
  <cp:revision>2</cp:revision>
  <cp:lastPrinted>2020-12-25T11:31:00Z</cp:lastPrinted>
  <dcterms:created xsi:type="dcterms:W3CDTF">2022-10-03T09:29:00Z</dcterms:created>
  <dcterms:modified xsi:type="dcterms:W3CDTF">2022-10-03T09:29:00Z</dcterms:modified>
</cp:coreProperties>
</file>